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854E" w14:textId="77777777" w:rsidR="006C016C" w:rsidRPr="00AA1992" w:rsidRDefault="006C016C" w:rsidP="006C016C">
      <w:pPr>
        <w:jc w:val="center"/>
        <w:rPr>
          <w:sz w:val="28"/>
          <w:szCs w:val="28"/>
        </w:rPr>
      </w:pPr>
      <w:r w:rsidRPr="00AA1992">
        <w:rPr>
          <w:noProof/>
          <w:sz w:val="28"/>
          <w:szCs w:val="28"/>
        </w:rPr>
        <w:drawing>
          <wp:inline distT="0" distB="0" distL="0" distR="0" wp14:anchorId="62C77798" wp14:editId="1943E37A">
            <wp:extent cx="4813300" cy="81915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46" cy="8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4EE48" w14:textId="77777777" w:rsidR="006C016C" w:rsidRPr="00AA1992" w:rsidRDefault="006C016C" w:rsidP="006C016C">
      <w:pPr>
        <w:jc w:val="center"/>
        <w:rPr>
          <w:b/>
          <w:sz w:val="28"/>
          <w:szCs w:val="28"/>
        </w:rPr>
      </w:pPr>
      <w:r w:rsidRPr="00AA1992">
        <w:rPr>
          <w:b/>
          <w:sz w:val="28"/>
          <w:szCs w:val="28"/>
        </w:rPr>
        <w:t>PGNiG Termika Energetyka Przemyśl sp. z o.o.</w:t>
      </w:r>
    </w:p>
    <w:p w14:paraId="5EB61E0A" w14:textId="77777777" w:rsidR="006C016C" w:rsidRPr="00AA1992" w:rsidRDefault="006C016C" w:rsidP="006C016C">
      <w:pPr>
        <w:jc w:val="center"/>
        <w:rPr>
          <w:b/>
          <w:sz w:val="28"/>
          <w:szCs w:val="28"/>
        </w:rPr>
      </w:pPr>
      <w:r w:rsidRPr="00AA1992">
        <w:rPr>
          <w:b/>
          <w:sz w:val="28"/>
          <w:szCs w:val="28"/>
        </w:rPr>
        <w:t>03-216 Warszawa ul. Modlińska 15</w:t>
      </w:r>
    </w:p>
    <w:p w14:paraId="0BAB5654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471B8F2F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0750E089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44C28ECF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76ED6706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0C964A7E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E51D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Specyfikacja Istotnych Warunków Zamówienia </w:t>
      </w:r>
    </w:p>
    <w:p w14:paraId="7CB47A3E" w14:textId="77777777" w:rsidR="006C016C" w:rsidRPr="00AA1992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AA1992">
        <w:rPr>
          <w:rFonts w:ascii="Times New Roman" w:eastAsia="Calibri" w:hAnsi="Times New Roman" w:cs="Times New Roman"/>
          <w:b/>
          <w:bCs/>
          <w:sz w:val="28"/>
          <w:szCs w:val="28"/>
        </w:rPr>
        <w:t>z w a n a   d a l e j</w:t>
      </w:r>
      <w:r w:rsidRPr="00AA199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 S I WZ</w:t>
      </w:r>
    </w:p>
    <w:p w14:paraId="32C29EC0" w14:textId="77777777" w:rsidR="006C016C" w:rsidRPr="001E51D6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E51D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trybie przetargu nieograniczonego na roboty budowlane w systemie zaprojektuj i wybuduj o wartości poniżej 5 225 000 EURO</w:t>
      </w:r>
    </w:p>
    <w:p w14:paraId="6F50F9E6" w14:textId="77777777" w:rsidR="006C016C" w:rsidRPr="001E51D6" w:rsidRDefault="006C016C" w:rsidP="006C016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08FD7B5" w14:textId="77777777" w:rsidR="006C016C" w:rsidRPr="001E51D6" w:rsidRDefault="006C016C" w:rsidP="00241C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E51D6">
        <w:rPr>
          <w:rFonts w:ascii="Arial" w:eastAsia="Times New Roman" w:hAnsi="Arial" w:cs="Arial"/>
          <w:sz w:val="20"/>
          <w:szCs w:val="20"/>
          <w:lang w:eastAsia="pl-PL"/>
        </w:rPr>
        <w:t>(o wartości zamówienia poniżej kwot określonych w przepisach wydanych na podstawie</w:t>
      </w:r>
    </w:p>
    <w:p w14:paraId="7952E4A3" w14:textId="77777777" w:rsidR="006C016C" w:rsidRPr="001E51D6" w:rsidRDefault="006C016C" w:rsidP="00241C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E51D6">
        <w:rPr>
          <w:rFonts w:ascii="Arial" w:eastAsia="Times New Roman" w:hAnsi="Arial" w:cs="Arial"/>
          <w:sz w:val="20"/>
          <w:szCs w:val="20"/>
          <w:lang w:eastAsia="pl-PL"/>
        </w:rPr>
        <w:t>art. 11 ust.8 ustawy Prawo Zamówień Publicznych)</w:t>
      </w:r>
    </w:p>
    <w:p w14:paraId="7C1A2FA8" w14:textId="32C02714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E51D6">
        <w:rPr>
          <w:rFonts w:ascii="Arial" w:eastAsia="Times New Roman" w:hAnsi="Arial" w:cs="Arial"/>
          <w:sz w:val="20"/>
          <w:szCs w:val="20"/>
          <w:lang w:eastAsia="pl-PL"/>
        </w:rPr>
        <w:t>przeprowadzonego zgodnie z art. 132 i 133 ustawy z dnia 29 stycznia 2004r. Prawo Zamówień Publicznych(</w:t>
      </w:r>
      <w:proofErr w:type="spellStart"/>
      <w:r w:rsidRPr="001E51D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1E51D6">
        <w:rPr>
          <w:rFonts w:ascii="Arial" w:eastAsia="Times New Roman" w:hAnsi="Arial" w:cs="Arial"/>
          <w:sz w:val="20"/>
          <w:szCs w:val="20"/>
          <w:lang w:eastAsia="pl-PL"/>
        </w:rPr>
        <w:t>. Dz. U. z 2015r. poz. 2164) oraz regulamin</w:t>
      </w:r>
      <w:r w:rsidR="00694E89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1E51D6">
        <w:rPr>
          <w:rFonts w:ascii="Arial" w:eastAsia="Times New Roman" w:hAnsi="Arial" w:cs="Arial"/>
          <w:sz w:val="20"/>
          <w:szCs w:val="20"/>
          <w:lang w:eastAsia="pl-PL"/>
        </w:rPr>
        <w:t xml:space="preserve"> wewnętrzny</w:t>
      </w:r>
      <w:r w:rsidR="00694E8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1E51D6">
        <w:rPr>
          <w:rFonts w:ascii="Arial" w:eastAsia="Times New Roman" w:hAnsi="Arial" w:cs="Arial"/>
          <w:sz w:val="20"/>
          <w:szCs w:val="20"/>
          <w:lang w:eastAsia="pl-PL"/>
        </w:rPr>
        <w:t xml:space="preserve"> Zamawiającego.</w:t>
      </w:r>
    </w:p>
    <w:p w14:paraId="13A33659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768A09D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03E68E4A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ED6C0C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556E6EB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1E5A80D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26CDD07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5683B5E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5E15">
        <w:rPr>
          <w:rFonts w:ascii="Times New Roman" w:eastAsia="Calibri" w:hAnsi="Times New Roman" w:cs="Times New Roman"/>
          <w:sz w:val="20"/>
          <w:szCs w:val="20"/>
        </w:rPr>
        <w:t>Przedmiot zamówienia:</w:t>
      </w:r>
    </w:p>
    <w:p w14:paraId="6ABA7F94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BD4954" w14:textId="77777777" w:rsidR="006C016C" w:rsidRPr="00241C19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eastAsia="pl-PL"/>
        </w:rPr>
      </w:pPr>
      <w:r w:rsidRPr="00241C19">
        <w:rPr>
          <w:rFonts w:cstheme="minorHAnsi"/>
          <w:sz w:val="32"/>
          <w:szCs w:val="32"/>
          <w:lang w:eastAsia="pl-PL"/>
        </w:rPr>
        <w:t xml:space="preserve"> </w:t>
      </w:r>
      <w:r w:rsidRPr="00241C19">
        <w:rPr>
          <w:rFonts w:cstheme="minorHAnsi"/>
          <w:b/>
          <w:bCs/>
          <w:sz w:val="32"/>
          <w:szCs w:val="32"/>
          <w:lang w:eastAsia="pl-PL"/>
        </w:rPr>
        <w:t xml:space="preserve">„Remont komina żelbetowego z wymurówką na terenie </w:t>
      </w:r>
    </w:p>
    <w:p w14:paraId="6BB2D8F4" w14:textId="50EE67D8" w:rsidR="006C016C" w:rsidRPr="00241C19" w:rsidRDefault="006C016C" w:rsidP="006C016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sz w:val="32"/>
          <w:szCs w:val="32"/>
        </w:rPr>
      </w:pPr>
      <w:r w:rsidRPr="00241C19">
        <w:rPr>
          <w:rFonts w:eastAsia="Calibri" w:cstheme="minorHAnsi"/>
          <w:b/>
          <w:bCs/>
          <w:sz w:val="32"/>
          <w:szCs w:val="32"/>
        </w:rPr>
        <w:t xml:space="preserve">Ciepłowni </w:t>
      </w:r>
      <w:proofErr w:type="spellStart"/>
      <w:r w:rsidRPr="00241C19">
        <w:rPr>
          <w:rFonts w:eastAsia="Calibri" w:cstheme="minorHAnsi"/>
          <w:b/>
          <w:bCs/>
          <w:sz w:val="32"/>
          <w:szCs w:val="32"/>
        </w:rPr>
        <w:t>Zasanie</w:t>
      </w:r>
      <w:proofErr w:type="spellEnd"/>
      <w:r w:rsidR="00694E89">
        <w:rPr>
          <w:rFonts w:eastAsia="Calibri" w:cstheme="minorHAnsi"/>
          <w:b/>
          <w:bCs/>
          <w:sz w:val="32"/>
          <w:szCs w:val="32"/>
        </w:rPr>
        <w:t>”</w:t>
      </w:r>
      <w:bookmarkStart w:id="0" w:name="_GoBack"/>
      <w:bookmarkEnd w:id="0"/>
    </w:p>
    <w:p w14:paraId="473A06BF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18219BD7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5C644166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0D2DCC09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30F930EA" w14:textId="77777777" w:rsidR="006C016C" w:rsidRPr="00045E15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14:paraId="62D64AF6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206A3EC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CB656E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CFF1EDB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Zatwierdzam:……………………………………………………….</w:t>
      </w:r>
    </w:p>
    <w:p w14:paraId="324F6EA2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C5403BC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E2016B2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0136483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303B1C2" w14:textId="77777777" w:rsidR="006C016C" w:rsidRDefault="006C016C" w:rsidP="006C01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Przemyśl</w:t>
      </w:r>
      <w:r w:rsidRPr="00045E15">
        <w:rPr>
          <w:rFonts w:ascii="Times New Roman" w:eastAsia="Calibri" w:hAnsi="Times New Roman" w:cs="Times New Roman"/>
          <w:sz w:val="20"/>
          <w:szCs w:val="20"/>
        </w:rPr>
        <w:t xml:space="preserve">, dnia </w:t>
      </w:r>
      <w:r w:rsidR="00D350CB">
        <w:rPr>
          <w:rFonts w:ascii="Times New Roman" w:eastAsia="Calibri" w:hAnsi="Times New Roman" w:cs="Times New Roman"/>
          <w:sz w:val="20"/>
          <w:szCs w:val="20"/>
        </w:rPr>
        <w:t>24</w:t>
      </w:r>
      <w:r w:rsidRPr="00045E15">
        <w:rPr>
          <w:rFonts w:ascii="Times New Roman" w:eastAsia="Calibri" w:hAnsi="Times New Roman" w:cs="Times New Roman"/>
          <w:sz w:val="20"/>
          <w:szCs w:val="20"/>
        </w:rPr>
        <w:t>.0</w:t>
      </w:r>
      <w:r w:rsidR="00D350CB">
        <w:rPr>
          <w:rFonts w:ascii="Times New Roman" w:eastAsia="Calibri" w:hAnsi="Times New Roman" w:cs="Times New Roman"/>
          <w:sz w:val="20"/>
          <w:szCs w:val="20"/>
        </w:rPr>
        <w:t>6</w:t>
      </w:r>
      <w:r w:rsidRPr="00045E15">
        <w:rPr>
          <w:rFonts w:ascii="Times New Roman" w:eastAsia="Calibri" w:hAnsi="Times New Roman" w:cs="Times New Roman"/>
          <w:sz w:val="20"/>
          <w:szCs w:val="20"/>
        </w:rPr>
        <w:t>.202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</w:p>
    <w:p w14:paraId="5FC733D8" w14:textId="77777777" w:rsidR="006C016C" w:rsidRDefault="006C016C" w:rsidP="00FE765A">
      <w:pPr>
        <w:ind w:left="720" w:hanging="360"/>
      </w:pPr>
    </w:p>
    <w:p w14:paraId="781CD389" w14:textId="77777777" w:rsidR="00BD3298" w:rsidRPr="00593018" w:rsidRDefault="00FE765A" w:rsidP="00593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lastRenderedPageBreak/>
        <w:t>Zamawiający ;</w:t>
      </w:r>
    </w:p>
    <w:p w14:paraId="04EC2875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PGNiG TERMIKA Energetyka Przemyśl Sp. z o.o. ul. Modlińska 15, 03-216 Warszawa </w:t>
      </w:r>
    </w:p>
    <w:p w14:paraId="72D8C361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KRS 0000886150 Sąd Rejonowy dla M. St. Warszawy , XIV Wydział Gospodarczy KRS</w:t>
      </w:r>
    </w:p>
    <w:p w14:paraId="00CC46E5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NIP 5242914568 , kapitał zakładowy ( opłacony w całości ) 6 000 000 zł.</w:t>
      </w:r>
    </w:p>
    <w:p w14:paraId="37C86CF9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</w:rPr>
      </w:pPr>
    </w:p>
    <w:p w14:paraId="1F0965A0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ADERS DO KORENSPONDENCJI  ;</w:t>
      </w:r>
    </w:p>
    <w:p w14:paraId="468C6FE9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ul. Jagiellońska 15,   37-700 Przemyśl</w:t>
      </w:r>
    </w:p>
    <w:p w14:paraId="14AE0DBF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93018">
        <w:rPr>
          <w:rFonts w:ascii="Times New Roman" w:hAnsi="Times New Roman" w:cs="Times New Roman"/>
        </w:rPr>
        <w:t>tel</w:t>
      </w:r>
      <w:proofErr w:type="spellEnd"/>
      <w:r w:rsidRPr="00593018">
        <w:rPr>
          <w:rFonts w:ascii="Times New Roman" w:hAnsi="Times New Roman" w:cs="Times New Roman"/>
        </w:rPr>
        <w:t xml:space="preserve"> ( 16) 679 49 91 ;  e-mail ; </w:t>
      </w:r>
      <w:hyperlink r:id="rId8" w:history="1">
        <w:r w:rsidRPr="00593018">
          <w:rPr>
            <w:rStyle w:val="Hipercze"/>
            <w:rFonts w:ascii="Times New Roman" w:hAnsi="Times New Roman" w:cs="Times New Roman"/>
          </w:rPr>
          <w:t>przemysl@termika.pgnig.pl</w:t>
        </w:r>
      </w:hyperlink>
    </w:p>
    <w:p w14:paraId="74521287" w14:textId="77777777" w:rsidR="00FE765A" w:rsidRPr="00593018" w:rsidRDefault="00FE765A" w:rsidP="00593018">
      <w:pPr>
        <w:pStyle w:val="Akapitzlist"/>
        <w:jc w:val="both"/>
        <w:rPr>
          <w:rFonts w:ascii="Times New Roman" w:hAnsi="Times New Roman" w:cs="Times New Roman"/>
        </w:rPr>
      </w:pPr>
    </w:p>
    <w:p w14:paraId="0B9DC373" w14:textId="77777777" w:rsidR="00FE765A" w:rsidRPr="00593018" w:rsidRDefault="00FE765A" w:rsidP="00593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Przedmiot zamówienia</w:t>
      </w:r>
    </w:p>
    <w:p w14:paraId="3E5FD6BD" w14:textId="77777777" w:rsidR="002A747E" w:rsidRPr="00593018" w:rsidRDefault="002A747E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Wykonanie robót budowlanych polegających na remoncie komina żelbetowego z wymurówką  na terenie PGNiG TERMIKA Energetyka Przemyśl Sp. z o.o.   zlokalizowanego w Przemyślu przy ul. E. Plater 8.  Szczegółowy opis przedmiotu zamówienia znajduje się w załączniku nr 2 do SIWZ</w:t>
      </w:r>
    </w:p>
    <w:p w14:paraId="7DBDE0D4" w14:textId="77777777" w:rsidR="002A747E" w:rsidRPr="00593018" w:rsidRDefault="002A747E" w:rsidP="00593018">
      <w:pPr>
        <w:pStyle w:val="Akapitzlist"/>
        <w:jc w:val="both"/>
        <w:rPr>
          <w:rFonts w:ascii="Times New Roman" w:hAnsi="Times New Roman" w:cs="Times New Roman"/>
        </w:rPr>
      </w:pPr>
    </w:p>
    <w:p w14:paraId="786732DA" w14:textId="77777777" w:rsidR="002A747E" w:rsidRPr="00593018" w:rsidRDefault="002A747E" w:rsidP="00593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Oznaczenie przedmiotu zamówień wg Wspólnego Słownika Zamówień </w:t>
      </w:r>
    </w:p>
    <w:p w14:paraId="2A16CF8E" w14:textId="77777777" w:rsidR="002A747E" w:rsidRPr="00593018" w:rsidRDefault="002A747E" w:rsidP="00593018">
      <w:pPr>
        <w:pStyle w:val="Akapitzlist"/>
        <w:spacing w:line="240" w:lineRule="auto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Główny przedmiot zamówienia ;</w:t>
      </w:r>
    </w:p>
    <w:p w14:paraId="482545E4" w14:textId="77777777" w:rsidR="002A747E" w:rsidRPr="00593018" w:rsidRDefault="002A747E" w:rsidP="00593018">
      <w:pPr>
        <w:pStyle w:val="Akapitzlist"/>
        <w:tabs>
          <w:tab w:val="left" w:pos="993"/>
          <w:tab w:val="left" w:pos="1134"/>
        </w:tabs>
        <w:spacing w:line="240" w:lineRule="auto"/>
        <w:ind w:left="1070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45 25 12 00-3      Roboty budowlane w zakresie ciepłowni,</w:t>
      </w:r>
    </w:p>
    <w:p w14:paraId="58F7045C" w14:textId="77777777" w:rsidR="002A747E" w:rsidRPr="00593018" w:rsidRDefault="002A747E" w:rsidP="00593018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             </w:t>
      </w:r>
      <w:r w:rsidRPr="00593018">
        <w:rPr>
          <w:rFonts w:ascii="Times New Roman" w:hAnsi="Times New Roman" w:cs="Times New Roman"/>
          <w:b/>
        </w:rPr>
        <w:t>Pozostałe kody CPV:</w:t>
      </w:r>
    </w:p>
    <w:p w14:paraId="176F10AC" w14:textId="77777777" w:rsidR="002A747E" w:rsidRPr="00593018" w:rsidRDefault="002A747E" w:rsidP="00593018">
      <w:pPr>
        <w:pStyle w:val="Akapitzlist"/>
        <w:tabs>
          <w:tab w:val="left" w:pos="993"/>
          <w:tab w:val="left" w:pos="1134"/>
        </w:tabs>
        <w:spacing w:line="240" w:lineRule="auto"/>
        <w:ind w:left="1070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45000000-7         Roboty budowlane</w:t>
      </w:r>
    </w:p>
    <w:p w14:paraId="1ADF4265" w14:textId="77777777" w:rsidR="002A747E" w:rsidRPr="00593018" w:rsidRDefault="002A747E" w:rsidP="00593018">
      <w:pPr>
        <w:pStyle w:val="Akapitzlist"/>
        <w:tabs>
          <w:tab w:val="left" w:pos="993"/>
          <w:tab w:val="left" w:pos="1134"/>
        </w:tabs>
        <w:spacing w:line="240" w:lineRule="auto"/>
        <w:ind w:left="1070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45400000-1         Roboty wykończeniowe w zakresie obiektów budowlanych,</w:t>
      </w:r>
    </w:p>
    <w:p w14:paraId="0202E11B" w14:textId="77777777" w:rsidR="002A747E" w:rsidRPr="00593018" w:rsidRDefault="002A747E" w:rsidP="00593018">
      <w:pPr>
        <w:pStyle w:val="Akapitzlist"/>
        <w:tabs>
          <w:tab w:val="left" w:pos="993"/>
          <w:tab w:val="left" w:pos="1134"/>
        </w:tabs>
        <w:spacing w:line="240" w:lineRule="auto"/>
        <w:ind w:left="1070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45310000-3          Roboty instalacyjne i elektryczne.</w:t>
      </w:r>
    </w:p>
    <w:p w14:paraId="43827611" w14:textId="77777777" w:rsidR="002A747E" w:rsidRPr="00593018" w:rsidRDefault="002A747E" w:rsidP="00593018">
      <w:pPr>
        <w:pStyle w:val="Akapitzlist"/>
        <w:tabs>
          <w:tab w:val="left" w:pos="993"/>
          <w:tab w:val="left" w:pos="1134"/>
        </w:tabs>
        <w:spacing w:line="240" w:lineRule="auto"/>
        <w:ind w:left="1070"/>
        <w:jc w:val="both"/>
        <w:rPr>
          <w:rFonts w:ascii="Times New Roman" w:hAnsi="Times New Roman" w:cs="Times New Roman"/>
        </w:rPr>
      </w:pPr>
    </w:p>
    <w:p w14:paraId="7EF838ED" w14:textId="77777777" w:rsidR="002A747E" w:rsidRPr="00593018" w:rsidRDefault="002A747E" w:rsidP="00593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  <w:b/>
        </w:rPr>
        <w:t>Opis przedmiotu zamówienia</w:t>
      </w:r>
    </w:p>
    <w:p w14:paraId="13ACC945" w14:textId="77777777" w:rsidR="002A747E" w:rsidRPr="00593018" w:rsidRDefault="002A747E" w:rsidP="0059301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Przedmiotem zamówienia jest remont trzonu komina na jego początkowym odcinku od poziomu gruntu do wysokości 4,5 m.</w:t>
      </w:r>
    </w:p>
    <w:p w14:paraId="66B22891" w14:textId="77777777" w:rsidR="002A747E" w:rsidRPr="00593018" w:rsidRDefault="002A747E" w:rsidP="00593018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Zakres zamówienia obejmuje</w:t>
      </w:r>
    </w:p>
    <w:p w14:paraId="5BCB2DF9" w14:textId="77777777" w:rsidR="002A747E" w:rsidRPr="00593018" w:rsidRDefault="00C30143" w:rsidP="00593018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Prace przygotowawczo rozbiórkowe w rejonie prowadzonych prac  tj. demontaż  instalacji  odgromowej, teletechnicznej i elektrycznej oraz demontaż dolnego odcinka drabinki wejściowej na komin.</w:t>
      </w:r>
    </w:p>
    <w:p w14:paraId="1CAF877F" w14:textId="77777777" w:rsidR="00C30143" w:rsidRPr="00593018" w:rsidRDefault="00C30143" w:rsidP="00593018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Prace ziemne ( lokalne odsłonięcie płyty fundamentowej komina w strefie zakotwienia prętów).</w:t>
      </w:r>
    </w:p>
    <w:p w14:paraId="14EDC50B" w14:textId="77777777" w:rsidR="00C30143" w:rsidRPr="00593018" w:rsidRDefault="00C30143" w:rsidP="00593018">
      <w:pPr>
        <w:pStyle w:val="Akapitzlist"/>
        <w:numPr>
          <w:ilvl w:val="1"/>
          <w:numId w:val="3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Prace budowlane </w:t>
      </w:r>
    </w:p>
    <w:p w14:paraId="00ACE96D" w14:textId="77777777" w:rsidR="00C30143" w:rsidRPr="00593018" w:rsidRDefault="00C30143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przygotowanie i oczyszczenie powierzchni betonu płyty fundamentowej, </w:t>
      </w:r>
    </w:p>
    <w:p w14:paraId="0483B772" w14:textId="77777777" w:rsidR="00C30143" w:rsidRPr="00593018" w:rsidRDefault="00C30143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przygotowanie i oczyszczenie powierzchni betonu płaszcza komina do wysokości 4,5 m, </w:t>
      </w:r>
    </w:p>
    <w:p w14:paraId="4C213069" w14:textId="77777777" w:rsidR="00C30143" w:rsidRPr="00593018" w:rsidRDefault="00C30143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wklejenie prętów łączących </w:t>
      </w:r>
      <w:r w:rsidR="00065D60" w:rsidRPr="00593018">
        <w:rPr>
          <w:rFonts w:ascii="Times New Roman" w:hAnsi="Times New Roman" w:cs="Times New Roman"/>
        </w:rPr>
        <w:t>do ścian i fundamentów,</w:t>
      </w:r>
    </w:p>
    <w:p w14:paraId="304B009F" w14:textId="77777777" w:rsidR="00065D60" w:rsidRPr="00593018" w:rsidRDefault="00065D60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ułożenie zbrojenia podstawowego i pomocniczego w rejonie otworów,</w:t>
      </w:r>
    </w:p>
    <w:p w14:paraId="4863B17F" w14:textId="77777777" w:rsidR="00065D60" w:rsidRPr="00593018" w:rsidRDefault="00065D60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wykonanie ( przygotowanie ) deskowań ,</w:t>
      </w:r>
    </w:p>
    <w:p w14:paraId="339D37E5" w14:textId="77777777" w:rsidR="00065D60" w:rsidRPr="00593018" w:rsidRDefault="00065D60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betonowanie i zagęszczanie mieszanki , </w:t>
      </w:r>
    </w:p>
    <w:p w14:paraId="31760F1B" w14:textId="77777777" w:rsidR="00065D60" w:rsidRPr="00593018" w:rsidRDefault="00065D60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rozdeskowanie i pielęgnacja betonu ,</w:t>
      </w:r>
    </w:p>
    <w:p w14:paraId="192E3A28" w14:textId="77777777" w:rsidR="00065D60" w:rsidRPr="00593018" w:rsidRDefault="00065D60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wykonanie powłok ochronnych nowego betonu , </w:t>
      </w:r>
    </w:p>
    <w:p w14:paraId="1D79BE9D" w14:textId="77777777" w:rsidR="00065D60" w:rsidRPr="00593018" w:rsidRDefault="00065D60" w:rsidP="0059301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odtworzenie instalacji i drabin.</w:t>
      </w:r>
    </w:p>
    <w:p w14:paraId="62925BB5" w14:textId="00B9ADFA" w:rsidR="00065D60" w:rsidRPr="00593018" w:rsidRDefault="00065D60" w:rsidP="00593018">
      <w:p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 rekomenduje wizje lokalną w celu rozpoznania warunków usytuowania przedmiotu zmówienia oraz dostępności do mediów i pomieszczeń socjalnych.</w:t>
      </w:r>
    </w:p>
    <w:p w14:paraId="6E53FD9A" w14:textId="13C57477" w:rsidR="00593018" w:rsidRDefault="00593018" w:rsidP="00593018">
      <w:pPr>
        <w:jc w:val="both"/>
        <w:rPr>
          <w:rFonts w:ascii="Times New Roman" w:hAnsi="Times New Roman" w:cs="Times New Roman"/>
        </w:rPr>
      </w:pPr>
    </w:p>
    <w:p w14:paraId="1911C429" w14:textId="599F24F2" w:rsidR="00813042" w:rsidRDefault="00813042" w:rsidP="00593018">
      <w:pPr>
        <w:jc w:val="both"/>
        <w:rPr>
          <w:rFonts w:ascii="Times New Roman" w:hAnsi="Times New Roman" w:cs="Times New Roman"/>
        </w:rPr>
      </w:pPr>
    </w:p>
    <w:p w14:paraId="49593FC4" w14:textId="77777777" w:rsidR="00813042" w:rsidRPr="00593018" w:rsidRDefault="00813042" w:rsidP="00593018">
      <w:pPr>
        <w:jc w:val="both"/>
        <w:rPr>
          <w:rFonts w:ascii="Times New Roman" w:hAnsi="Times New Roman" w:cs="Times New Roman"/>
        </w:rPr>
      </w:pPr>
    </w:p>
    <w:p w14:paraId="23D52452" w14:textId="77777777" w:rsidR="00065D60" w:rsidRPr="00593018" w:rsidRDefault="0085489B" w:rsidP="00593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lastRenderedPageBreak/>
        <w:t xml:space="preserve"> Termin wykonania przedmiotu zamówienia</w:t>
      </w:r>
      <w:r w:rsidR="00044715" w:rsidRPr="00593018">
        <w:rPr>
          <w:rFonts w:ascii="Times New Roman" w:hAnsi="Times New Roman" w:cs="Times New Roman"/>
          <w:b/>
        </w:rPr>
        <w:t xml:space="preserve"> </w:t>
      </w:r>
    </w:p>
    <w:p w14:paraId="42DF110A" w14:textId="77777777" w:rsidR="0085489B" w:rsidRPr="00593018" w:rsidRDefault="0085489B" w:rsidP="00813042">
      <w:pPr>
        <w:pStyle w:val="Tekstpodstawowy"/>
        <w:numPr>
          <w:ilvl w:val="0"/>
          <w:numId w:val="32"/>
        </w:numPr>
        <w:spacing w:line="276" w:lineRule="auto"/>
        <w:ind w:left="567" w:hanging="283"/>
        <w:rPr>
          <w:sz w:val="22"/>
          <w:szCs w:val="22"/>
        </w:rPr>
      </w:pPr>
      <w:r w:rsidRPr="00593018">
        <w:t>Termin rozpoczęcia prac budowlanych</w:t>
      </w:r>
      <w:r w:rsidR="00044715" w:rsidRPr="00593018">
        <w:t xml:space="preserve"> </w:t>
      </w:r>
      <w:r w:rsidR="00044715" w:rsidRPr="00593018">
        <w:rPr>
          <w:sz w:val="22"/>
          <w:szCs w:val="22"/>
        </w:rPr>
        <w:t xml:space="preserve">robót ustala się na kolejny dzień roboczy następujący po dniu podpisania niniejszej Umowy przez ostatnią ze Stron. </w:t>
      </w:r>
    </w:p>
    <w:p w14:paraId="029D8FC4" w14:textId="6A9B9249" w:rsidR="0085489B" w:rsidRPr="00593018" w:rsidRDefault="0085489B" w:rsidP="00813042">
      <w:pPr>
        <w:pStyle w:val="Akapitzlist"/>
        <w:numPr>
          <w:ilvl w:val="0"/>
          <w:numId w:val="32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Termin zakończenie przedmiotu zamówienia </w:t>
      </w:r>
      <w:r w:rsidR="00813042">
        <w:rPr>
          <w:rFonts w:ascii="Times New Roman" w:hAnsi="Times New Roman" w:cs="Times New Roman"/>
        </w:rPr>
        <w:t>:</w:t>
      </w:r>
      <w:r w:rsidRPr="00593018">
        <w:rPr>
          <w:rFonts w:ascii="Times New Roman" w:hAnsi="Times New Roman" w:cs="Times New Roman"/>
        </w:rPr>
        <w:tab/>
      </w:r>
      <w:r w:rsidRPr="00593018">
        <w:rPr>
          <w:rFonts w:ascii="Times New Roman" w:hAnsi="Times New Roman" w:cs="Times New Roman"/>
        </w:rPr>
        <w:tab/>
      </w:r>
      <w:r w:rsidRPr="00813042">
        <w:rPr>
          <w:rFonts w:ascii="Times New Roman" w:hAnsi="Times New Roman" w:cs="Times New Roman"/>
          <w:b/>
        </w:rPr>
        <w:t xml:space="preserve">do </w:t>
      </w:r>
      <w:r w:rsidR="00230DD0" w:rsidRPr="00813042">
        <w:rPr>
          <w:rFonts w:ascii="Times New Roman" w:hAnsi="Times New Roman" w:cs="Times New Roman"/>
          <w:b/>
        </w:rPr>
        <w:t>31</w:t>
      </w:r>
      <w:r w:rsidRPr="00813042">
        <w:rPr>
          <w:rFonts w:ascii="Times New Roman" w:hAnsi="Times New Roman" w:cs="Times New Roman"/>
          <w:b/>
        </w:rPr>
        <w:t>.0</w:t>
      </w:r>
      <w:r w:rsidR="00230DD0" w:rsidRPr="00813042">
        <w:rPr>
          <w:rFonts w:ascii="Times New Roman" w:hAnsi="Times New Roman" w:cs="Times New Roman"/>
          <w:b/>
        </w:rPr>
        <w:t>8</w:t>
      </w:r>
      <w:r w:rsidRPr="00813042">
        <w:rPr>
          <w:rFonts w:ascii="Times New Roman" w:hAnsi="Times New Roman" w:cs="Times New Roman"/>
          <w:b/>
        </w:rPr>
        <w:t>.2022 r.</w:t>
      </w:r>
    </w:p>
    <w:p w14:paraId="71A11197" w14:textId="77777777" w:rsidR="0085489B" w:rsidRPr="00593018" w:rsidRDefault="0085489B" w:rsidP="0059301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B2CC152" w14:textId="77777777" w:rsidR="0085489B" w:rsidRPr="00593018" w:rsidRDefault="0085489B" w:rsidP="00593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Warunki udziału w postepowaniu</w:t>
      </w:r>
    </w:p>
    <w:p w14:paraId="0F01541D" w14:textId="77777777" w:rsidR="0085489B" w:rsidRPr="00593018" w:rsidRDefault="0085489B" w:rsidP="00593018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Warunkami ubiegania się Wykonawcy o zamówienie są;</w:t>
      </w:r>
    </w:p>
    <w:p w14:paraId="41049089" w14:textId="77777777" w:rsidR="0085489B" w:rsidRPr="00593018" w:rsidRDefault="0085489B" w:rsidP="0059301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spełnienie wymogów określonych w </w:t>
      </w:r>
      <w:r w:rsidRPr="00593018">
        <w:rPr>
          <w:rFonts w:ascii="Times New Roman" w:hAnsi="Times New Roman" w:cs="Times New Roman"/>
          <w:b/>
        </w:rPr>
        <w:t>Załącznikach Nr. 3,4,6,7 do SIWZ</w:t>
      </w:r>
      <w:r w:rsidRPr="00593018">
        <w:rPr>
          <w:rFonts w:ascii="Times New Roman" w:hAnsi="Times New Roman" w:cs="Times New Roman"/>
        </w:rPr>
        <w:t xml:space="preserve"> </w:t>
      </w:r>
    </w:p>
    <w:p w14:paraId="6729B3DB" w14:textId="77777777" w:rsidR="0085489B" w:rsidRPr="00593018" w:rsidRDefault="0085489B" w:rsidP="0059301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posiadanie uprawnień niezbędnych do wykonania określonych prac i czynności, których obowiązek posiadania nakładają przepisy,</w:t>
      </w:r>
    </w:p>
    <w:p w14:paraId="45E5BB77" w14:textId="380673F7" w:rsidR="00C56EDD" w:rsidRPr="00593018" w:rsidRDefault="00C56EDD" w:rsidP="0059301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wykonanie co najmniej 2  realizacji polegających na wzmocnieniu kominów przemysłowych </w:t>
      </w:r>
      <w:r w:rsidR="00813042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 xml:space="preserve">o konstrukcji żelbetowej, wykonane w okresie  ostatnich 5   lat przed upływem terminu składania oferty. A jeżeli okres prowadzenia działalności jest krótszy-  w tym okresie , wraz z podaniem ich rodzaju i wartości, daty i miejsca wykonania wraz z załączeniem dowodów dotyczących tych robót, określających , czy roboty te zostały wykonane w sposób należyty oraz wskazujących , czy zostały wykonane zgodnie z zasadami sztuki  budowlanej  i prawidłowo ukończone. </w:t>
      </w:r>
      <w:r w:rsidRPr="00593018">
        <w:rPr>
          <w:rFonts w:ascii="Times New Roman" w:hAnsi="Times New Roman" w:cs="Times New Roman"/>
          <w:b/>
        </w:rPr>
        <w:t>Załącznik Nr.6- Wykaz wykonanych robót,</w:t>
      </w:r>
    </w:p>
    <w:p w14:paraId="19559515" w14:textId="77777777" w:rsidR="00C56EDD" w:rsidRPr="00593018" w:rsidRDefault="00C56EDD" w:rsidP="0059301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Posada niezbędną wiedze i doświadczenie a także dysponuje zespołem pracowników , którzy będą wykonywać zamówienie , posiadających uprawnienia do zrealizowania zamówienia. </w:t>
      </w:r>
      <w:r w:rsidRPr="00593018">
        <w:rPr>
          <w:rFonts w:ascii="Times New Roman" w:hAnsi="Times New Roman" w:cs="Times New Roman"/>
          <w:b/>
        </w:rPr>
        <w:t>Załącznik Nr. 7 – Wykaz osób,</w:t>
      </w:r>
    </w:p>
    <w:p w14:paraId="0344F9BC" w14:textId="77777777" w:rsidR="000B35BB" w:rsidRPr="00593018" w:rsidRDefault="000B35BB" w:rsidP="0059301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Ubezpieczenie Wykonawcy od odpow</w:t>
      </w:r>
      <w:r w:rsidR="00B835E4" w:rsidRPr="00593018">
        <w:rPr>
          <w:rFonts w:ascii="Times New Roman" w:hAnsi="Times New Roman" w:cs="Times New Roman"/>
        </w:rPr>
        <w:t>iedzialności cywilnej w zakresie prowadzonej działalności.</w:t>
      </w:r>
    </w:p>
    <w:p w14:paraId="082D5021" w14:textId="77777777" w:rsidR="00B835E4" w:rsidRPr="00593018" w:rsidRDefault="00B835E4" w:rsidP="00593018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Warunki wymienione w pkt VI  ust 1 zostaną uznane za spełnione, jeżeli Wykonawca złoży dokumenty o których mowa w punkcie VII niniejszej SIWZ</w:t>
      </w:r>
    </w:p>
    <w:p w14:paraId="4D67C99F" w14:textId="77777777" w:rsidR="00B835E4" w:rsidRPr="00593018" w:rsidRDefault="00B835E4" w:rsidP="00593018">
      <w:pPr>
        <w:pStyle w:val="Akapitzlist"/>
        <w:numPr>
          <w:ilvl w:val="0"/>
          <w:numId w:val="10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udzieli 48 miesięcy gwarancji na roboty budowlane.</w:t>
      </w:r>
    </w:p>
    <w:p w14:paraId="21AEBC1C" w14:textId="77777777" w:rsidR="00483EA2" w:rsidRPr="00593018" w:rsidRDefault="00483EA2" w:rsidP="00593018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4773432E" w14:textId="77777777" w:rsidR="00B835E4" w:rsidRPr="00593018" w:rsidRDefault="00B835E4" w:rsidP="005930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Zawartość oferty</w:t>
      </w:r>
    </w:p>
    <w:p w14:paraId="2BE520B7" w14:textId="77777777" w:rsidR="00C56EDD" w:rsidRPr="00593018" w:rsidRDefault="00B835E4" w:rsidP="00593018">
      <w:pPr>
        <w:pStyle w:val="Akapitzlist"/>
        <w:numPr>
          <w:ilvl w:val="0"/>
          <w:numId w:val="13"/>
        </w:numPr>
        <w:ind w:left="851" w:hanging="567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Pojęcie „oferta „ oznacza wypełniony formularz oferty zgodny z wzorem stanowiącym </w:t>
      </w:r>
      <w:r w:rsidRPr="00593018">
        <w:rPr>
          <w:rFonts w:ascii="Times New Roman" w:hAnsi="Times New Roman" w:cs="Times New Roman"/>
          <w:b/>
        </w:rPr>
        <w:t>Załącznik Nr.1</w:t>
      </w:r>
      <w:r w:rsidRPr="00593018">
        <w:rPr>
          <w:rFonts w:ascii="Times New Roman" w:hAnsi="Times New Roman" w:cs="Times New Roman"/>
        </w:rPr>
        <w:t xml:space="preserve"> </w:t>
      </w:r>
      <w:r w:rsidRPr="00593018">
        <w:rPr>
          <w:rFonts w:ascii="Times New Roman" w:hAnsi="Times New Roman" w:cs="Times New Roman"/>
          <w:b/>
        </w:rPr>
        <w:t xml:space="preserve">do SIWZ </w:t>
      </w:r>
      <w:r w:rsidRPr="00593018">
        <w:rPr>
          <w:rFonts w:ascii="Times New Roman" w:hAnsi="Times New Roman" w:cs="Times New Roman"/>
        </w:rPr>
        <w:t xml:space="preserve"> wraz z załącznikami , które stanowią dokumenty , informacje </w:t>
      </w:r>
      <w:r w:rsidR="00630F74" w:rsidRPr="00593018">
        <w:rPr>
          <w:rFonts w:ascii="Times New Roman" w:hAnsi="Times New Roman" w:cs="Times New Roman"/>
        </w:rPr>
        <w:t>, wymienione w niniejszym rozdziale.</w:t>
      </w:r>
    </w:p>
    <w:p w14:paraId="1024E0A1" w14:textId="77777777" w:rsidR="00630F74" w:rsidRPr="00593018" w:rsidRDefault="00630F74" w:rsidP="00593018">
      <w:pPr>
        <w:pStyle w:val="Akapitzlist"/>
        <w:numPr>
          <w:ilvl w:val="0"/>
          <w:numId w:val="13"/>
        </w:numPr>
        <w:ind w:left="851" w:hanging="567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Oferta winna zawierać;</w:t>
      </w:r>
    </w:p>
    <w:p w14:paraId="71CA3349" w14:textId="77777777" w:rsidR="00630F74" w:rsidRPr="00593018" w:rsidRDefault="00630F74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wypełniony i podpisany formularz oferty – zgodny z wzorem stanowiącym Załącznik Nr. 1 do SIWZ,</w:t>
      </w:r>
    </w:p>
    <w:p w14:paraId="751E7D90" w14:textId="77777777" w:rsidR="00630F74" w:rsidRPr="00593018" w:rsidRDefault="009B7C33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wypełnione treścią Załączniki Nr. 3,4,5,6,7,9,do SIWZ,</w:t>
      </w:r>
    </w:p>
    <w:p w14:paraId="2DC3FBDE" w14:textId="77777777" w:rsidR="009B7C33" w:rsidRPr="00593018" w:rsidRDefault="009B7C33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certyfikaty ,zezwolenia lub licencje jeżeli Wykonawca jest zobowiązany do ich posiadania dla wykonania przedmiotu zamówienia,</w:t>
      </w:r>
    </w:p>
    <w:p w14:paraId="52A2458B" w14:textId="77777777" w:rsidR="009B7C33" w:rsidRPr="00593018" w:rsidRDefault="009B7C33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opis i charakterystykę proponowanych rozwiązań na wszystkich etapach realizacji przedmiotu zamówienia,</w:t>
      </w:r>
    </w:p>
    <w:p w14:paraId="3652D3CB" w14:textId="77777777" w:rsidR="009B7C33" w:rsidRPr="00593018" w:rsidRDefault="009B7C33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oświadczenie o zobowiązaniu świadczenie usług gwarancyjnych,</w:t>
      </w:r>
    </w:p>
    <w:p w14:paraId="2293D49C" w14:textId="77777777" w:rsidR="009B7C33" w:rsidRPr="00593018" w:rsidRDefault="009B7C33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oświadczenie , że osoby , które będą uczestniczyć w wykonywaniu zamówienia, posiadają wymagane uprawnienia , jeżeli ustawy nakładają </w:t>
      </w:r>
      <w:r w:rsidR="00F56661" w:rsidRPr="00593018">
        <w:rPr>
          <w:rFonts w:ascii="Times New Roman" w:hAnsi="Times New Roman" w:cs="Times New Roman"/>
        </w:rPr>
        <w:t>obowiązek posiadania takich uprawnień,.</w:t>
      </w:r>
    </w:p>
    <w:p w14:paraId="1C50318D" w14:textId="77777777" w:rsidR="00F56661" w:rsidRPr="00593018" w:rsidRDefault="00F56661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opłacona polisę ,a w przypadku jej braku inny dokument potwierdzający , że Wykonawca  jest ubezpieczony od odpowiedzialności cywilnej w zakresie prowadzonej działalności związanej z przedmiotem zamówienia.</w:t>
      </w:r>
    </w:p>
    <w:p w14:paraId="4B89AFA2" w14:textId="7FF01299" w:rsidR="00F56661" w:rsidRDefault="00F56661" w:rsidP="00593018">
      <w:pPr>
        <w:pStyle w:val="Akapitzlist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aktualny odpis z właściwego rejestru ( albo aktualne zaświadczenie o wpisie do ewidencji działalności gospodarczej) potwierdzający zdolność Wykonawcy do obrotu prawnego </w:t>
      </w:r>
      <w:r w:rsidR="00813042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 xml:space="preserve">w zakresie objętym </w:t>
      </w:r>
      <w:r w:rsidR="00483EA2" w:rsidRPr="00593018">
        <w:rPr>
          <w:rFonts w:ascii="Times New Roman" w:hAnsi="Times New Roman" w:cs="Times New Roman"/>
        </w:rPr>
        <w:t xml:space="preserve"> zamówieniem oraz określający osoby upoważnione do dokonywania czynności prawnych , wystawiony nie wcześniej niż 6 miesięcy przed upływem terminu składania ofert.</w:t>
      </w:r>
    </w:p>
    <w:p w14:paraId="5009671C" w14:textId="77777777" w:rsidR="00813042" w:rsidRPr="00593018" w:rsidRDefault="00813042" w:rsidP="00813042">
      <w:pPr>
        <w:pStyle w:val="Akapitzlist"/>
        <w:ind w:left="851"/>
        <w:jc w:val="both"/>
        <w:rPr>
          <w:rFonts w:ascii="Times New Roman" w:hAnsi="Times New Roman" w:cs="Times New Roman"/>
        </w:rPr>
      </w:pPr>
    </w:p>
    <w:p w14:paraId="7C23C9A4" w14:textId="77777777" w:rsidR="00483EA2" w:rsidRPr="00593018" w:rsidRDefault="00483EA2" w:rsidP="00593018">
      <w:pPr>
        <w:jc w:val="both"/>
        <w:rPr>
          <w:rFonts w:ascii="Times New Roman" w:hAnsi="Times New Roman" w:cs="Times New Roman"/>
        </w:rPr>
      </w:pPr>
    </w:p>
    <w:p w14:paraId="03FB9916" w14:textId="77777777" w:rsidR="00F56661" w:rsidRPr="00593018" w:rsidRDefault="00483EA2" w:rsidP="00593018">
      <w:p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VIII   Informacje na temat możliwości powierzenia części zamówienia podwykonawcom</w:t>
      </w:r>
    </w:p>
    <w:p w14:paraId="662C81E2" w14:textId="77777777" w:rsidR="00483EA2" w:rsidRPr="00593018" w:rsidRDefault="00540755" w:rsidP="00593018">
      <w:pPr>
        <w:pStyle w:val="Akapitzlist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może powierzyć wykonanie części zamówienia podwykonawcom za zgodą Zamawiającego.</w:t>
      </w:r>
    </w:p>
    <w:p w14:paraId="547FB156" w14:textId="77777777" w:rsidR="00540755" w:rsidRPr="00593018" w:rsidRDefault="00540755" w:rsidP="00593018">
      <w:pPr>
        <w:pStyle w:val="Akapitzlist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Wykonawca zobowiązany jest do wskazania w swojej ofercie części zamówienia , których wykonanie zamierza powierzyć podwykonawcom wraz </w:t>
      </w:r>
      <w:r w:rsidR="004D79A5" w:rsidRPr="00593018">
        <w:rPr>
          <w:rFonts w:ascii="Times New Roman" w:hAnsi="Times New Roman" w:cs="Times New Roman"/>
        </w:rPr>
        <w:t>z ich wykazem lub potwierdzenia , iż zamówienie zostanie zrealizowane samodzielnie.</w:t>
      </w:r>
    </w:p>
    <w:p w14:paraId="41C32235" w14:textId="77777777" w:rsidR="004D79A5" w:rsidRPr="00593018" w:rsidRDefault="004D79A5" w:rsidP="00593018">
      <w:pPr>
        <w:pStyle w:val="Akapitzlist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zastrzega sobie prawo akceptacji podwykonawców.</w:t>
      </w:r>
    </w:p>
    <w:p w14:paraId="76042FA8" w14:textId="77777777" w:rsidR="004D79A5" w:rsidRPr="00593018" w:rsidRDefault="004D79A5" w:rsidP="00593018">
      <w:pPr>
        <w:pStyle w:val="Akapitzlist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dopuszcza udział podwykonawców pod warunkiem , że posiadać będą odpowiednie kwalifikacje do realizacji powierzonego im zakresu robót.</w:t>
      </w:r>
    </w:p>
    <w:p w14:paraId="19A52929" w14:textId="77777777" w:rsidR="004D79A5" w:rsidRPr="00593018" w:rsidRDefault="004D79A5" w:rsidP="00593018">
      <w:pPr>
        <w:pStyle w:val="Akapitzlist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Do oferty należy dołączyć informacje o ich  kwalifikacjach i umiejętności niezbędnych do wykonania Zamówienia.</w:t>
      </w:r>
    </w:p>
    <w:p w14:paraId="7028B760" w14:textId="77777777" w:rsidR="004D79A5" w:rsidRPr="00593018" w:rsidRDefault="004D79A5" w:rsidP="00593018">
      <w:pPr>
        <w:pStyle w:val="Akapitzlist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Zlecenie wykonania części robót podwykonawcom nie zmienia zobowiązań Wykonawcy wobec Zamawiającego za wykonanie tej części robót.</w:t>
      </w:r>
    </w:p>
    <w:p w14:paraId="650FC187" w14:textId="77777777" w:rsidR="004D79A5" w:rsidRPr="00593018" w:rsidRDefault="004D79A5" w:rsidP="00593018">
      <w:pPr>
        <w:pStyle w:val="Akapitzlist"/>
        <w:numPr>
          <w:ilvl w:val="0"/>
          <w:numId w:val="29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jest odpowiedzialny za działania, uchybienia i zaniedbania podwykonawców i ich  pracowników w takim samym stopniu, jakby to były działania, uchybienia lub zaniedbania jego własnych pracowników.</w:t>
      </w:r>
    </w:p>
    <w:p w14:paraId="2880485D" w14:textId="77777777" w:rsidR="004D79A5" w:rsidRPr="00593018" w:rsidRDefault="004D79A5" w:rsidP="00593018">
      <w:p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IX </w:t>
      </w:r>
      <w:r w:rsidR="004D6621" w:rsidRPr="00593018">
        <w:rPr>
          <w:rFonts w:ascii="Times New Roman" w:hAnsi="Times New Roman" w:cs="Times New Roman"/>
          <w:b/>
        </w:rPr>
        <w:t>.</w:t>
      </w:r>
      <w:r w:rsidRPr="00593018">
        <w:rPr>
          <w:rFonts w:ascii="Times New Roman" w:hAnsi="Times New Roman" w:cs="Times New Roman"/>
          <w:b/>
        </w:rPr>
        <w:t xml:space="preserve">  Sposób porozumienia się Wykonawców z Zamawiającym</w:t>
      </w:r>
    </w:p>
    <w:p w14:paraId="5C64D5F9" w14:textId="35022965" w:rsidR="00F56661" w:rsidRPr="00593018" w:rsidRDefault="00CF61F0" w:rsidP="00593018">
      <w:pPr>
        <w:pStyle w:val="Akapitzlist"/>
        <w:numPr>
          <w:ilvl w:val="0"/>
          <w:numId w:val="30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Postepowanie prowadzone jest w języku polskim. Wszelkie oświadczenia , zawiadomienia , </w:t>
      </w:r>
      <w:r w:rsidR="00813042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w tym również umowa, sporządzone będą w języku polskim.</w:t>
      </w:r>
    </w:p>
    <w:p w14:paraId="2371A885" w14:textId="2EFAE128" w:rsidR="00424F9A" w:rsidRPr="00593018" w:rsidRDefault="00CF61F0" w:rsidP="00593018">
      <w:pPr>
        <w:pStyle w:val="Akapitzlist"/>
        <w:numPr>
          <w:ilvl w:val="0"/>
          <w:numId w:val="30"/>
        </w:numPr>
        <w:ind w:lef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18">
        <w:rPr>
          <w:rFonts w:ascii="Times New Roman" w:hAnsi="Times New Roman" w:cs="Times New Roman"/>
        </w:rPr>
        <w:t xml:space="preserve">Oświadczenia , wnioski , zawiadomienia oraz informacje Zamawiający i Wykonawcy przekazywać będą w formie </w:t>
      </w:r>
      <w:r w:rsidR="00424F9A" w:rsidRPr="00593018">
        <w:rPr>
          <w:rFonts w:ascii="Times New Roman" w:hAnsi="Times New Roman" w:cs="Times New Roman"/>
        </w:rPr>
        <w:t>pisemnej</w:t>
      </w:r>
      <w:r w:rsidRPr="00593018">
        <w:rPr>
          <w:rFonts w:ascii="Times New Roman" w:hAnsi="Times New Roman" w:cs="Times New Roman"/>
        </w:rPr>
        <w:t xml:space="preserve"> z zachowaniem formy pisemnej udokumentowania</w:t>
      </w:r>
      <w:r w:rsidR="00424F9A" w:rsidRPr="00593018">
        <w:rPr>
          <w:rFonts w:ascii="Times New Roman" w:hAnsi="Times New Roman" w:cs="Times New Roman"/>
        </w:rPr>
        <w:t xml:space="preserve"> </w:t>
      </w:r>
      <w:r w:rsidR="00813042">
        <w:rPr>
          <w:rFonts w:ascii="Times New Roman" w:hAnsi="Times New Roman" w:cs="Times New Roman"/>
        </w:rPr>
        <w:br/>
      </w:r>
      <w:r w:rsidR="00424F9A" w:rsidRPr="00593018">
        <w:rPr>
          <w:rFonts w:ascii="Times New Roman" w:hAnsi="Times New Roman" w:cs="Times New Roman"/>
        </w:rPr>
        <w:t xml:space="preserve">i elektronicznie. </w:t>
      </w:r>
      <w:r w:rsidRPr="00593018">
        <w:rPr>
          <w:rFonts w:ascii="Times New Roman" w:hAnsi="Times New Roman" w:cs="Times New Roman"/>
        </w:rPr>
        <w:t xml:space="preserve"> </w:t>
      </w:r>
    </w:p>
    <w:p w14:paraId="5A5AC1D8" w14:textId="77777777" w:rsidR="00424F9A" w:rsidRPr="00593018" w:rsidRDefault="00424F9A" w:rsidP="00593018">
      <w:pPr>
        <w:pStyle w:val="Akapitzli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B58E7" w14:textId="77777777" w:rsidR="004D6621" w:rsidRPr="00593018" w:rsidRDefault="00424F9A" w:rsidP="00593018">
      <w:pPr>
        <w:pStyle w:val="Akapitzli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1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D6621" w:rsidRPr="00593018">
        <w:rPr>
          <w:rFonts w:ascii="Times New Roman" w:hAnsi="Times New Roman" w:cs="Times New Roman"/>
          <w:b/>
          <w:sz w:val="28"/>
          <w:szCs w:val="28"/>
        </w:rPr>
        <w:t xml:space="preserve">ADRES  DO  KORENSPONDENCJI </w:t>
      </w:r>
    </w:p>
    <w:p w14:paraId="221E832A" w14:textId="77777777" w:rsidR="004D6621" w:rsidRPr="00593018" w:rsidRDefault="004D6621" w:rsidP="00593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18">
        <w:rPr>
          <w:rFonts w:ascii="Times New Roman" w:hAnsi="Times New Roman" w:cs="Times New Roman"/>
          <w:b/>
          <w:sz w:val="24"/>
          <w:szCs w:val="24"/>
        </w:rPr>
        <w:t>ul.  Jagiellońska 15,    37-700  Przemyśl</w:t>
      </w:r>
    </w:p>
    <w:p w14:paraId="079AB5A8" w14:textId="77777777" w:rsidR="004D6621" w:rsidRPr="00593018" w:rsidRDefault="004D6621" w:rsidP="00593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18">
        <w:rPr>
          <w:rFonts w:ascii="Times New Roman" w:hAnsi="Times New Roman" w:cs="Times New Roman"/>
          <w:b/>
          <w:sz w:val="24"/>
          <w:szCs w:val="24"/>
        </w:rPr>
        <w:t xml:space="preserve">e-mail; </w:t>
      </w:r>
      <w:hyperlink r:id="rId9" w:history="1">
        <w:r w:rsidRPr="00593018">
          <w:rPr>
            <w:rStyle w:val="Hipercze"/>
            <w:rFonts w:ascii="Times New Roman" w:hAnsi="Times New Roman" w:cs="Times New Roman"/>
            <w:b/>
            <w:sz w:val="24"/>
            <w:szCs w:val="24"/>
          </w:rPr>
          <w:t>przemysl@termika.pgnig.pl</w:t>
        </w:r>
      </w:hyperlink>
    </w:p>
    <w:p w14:paraId="5537A7E0" w14:textId="77777777" w:rsidR="004D6621" w:rsidRPr="00593018" w:rsidRDefault="004D6621" w:rsidP="00593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01EE8" w14:textId="77777777" w:rsidR="004D6621" w:rsidRPr="00593018" w:rsidRDefault="004D6621" w:rsidP="00593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18">
        <w:rPr>
          <w:rFonts w:ascii="Times New Roman" w:hAnsi="Times New Roman" w:cs="Times New Roman"/>
          <w:b/>
          <w:sz w:val="24"/>
          <w:szCs w:val="24"/>
        </w:rPr>
        <w:t>X. Osoby uprawnione do kontaktu z Wykonawcami</w:t>
      </w:r>
    </w:p>
    <w:p w14:paraId="781E7EA6" w14:textId="159BAFCD" w:rsidR="004D6621" w:rsidRPr="00593018" w:rsidRDefault="004D6621" w:rsidP="00593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18">
        <w:rPr>
          <w:rFonts w:ascii="Times New Roman" w:hAnsi="Times New Roman" w:cs="Times New Roman"/>
          <w:sz w:val="24"/>
          <w:szCs w:val="24"/>
        </w:rPr>
        <w:t>Osobą ze strony Zamawiającego upoważnionymi do kontaktowania się z Wykonawcami</w:t>
      </w:r>
      <w:r w:rsidRPr="00593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018">
        <w:rPr>
          <w:rFonts w:ascii="Times New Roman" w:hAnsi="Times New Roman" w:cs="Times New Roman"/>
          <w:sz w:val="24"/>
          <w:szCs w:val="24"/>
        </w:rPr>
        <w:t xml:space="preserve"> jest</w:t>
      </w:r>
      <w:r w:rsidR="00593018">
        <w:rPr>
          <w:rFonts w:ascii="Times New Roman" w:hAnsi="Times New Roman" w:cs="Times New Roman"/>
          <w:sz w:val="24"/>
          <w:szCs w:val="24"/>
        </w:rPr>
        <w:t>:</w:t>
      </w:r>
    </w:p>
    <w:p w14:paraId="44ED9460" w14:textId="67D5D5DB" w:rsidR="004D6621" w:rsidRPr="00593018" w:rsidRDefault="004D6621" w:rsidP="00593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18">
        <w:rPr>
          <w:rFonts w:ascii="Times New Roman" w:hAnsi="Times New Roman" w:cs="Times New Roman"/>
          <w:sz w:val="24"/>
          <w:szCs w:val="24"/>
        </w:rPr>
        <w:t xml:space="preserve">Paweł Olejko   - </w:t>
      </w:r>
      <w:r w:rsidR="00593018">
        <w:rPr>
          <w:rFonts w:ascii="Times New Roman" w:hAnsi="Times New Roman" w:cs="Times New Roman"/>
          <w:sz w:val="24"/>
          <w:szCs w:val="24"/>
        </w:rPr>
        <w:t>K</w:t>
      </w:r>
      <w:r w:rsidRPr="00593018">
        <w:rPr>
          <w:rFonts w:ascii="Times New Roman" w:hAnsi="Times New Roman" w:cs="Times New Roman"/>
          <w:sz w:val="24"/>
          <w:szCs w:val="24"/>
        </w:rPr>
        <w:t xml:space="preserve">ierownik Ciepłowni </w:t>
      </w:r>
    </w:p>
    <w:p w14:paraId="6961FA45" w14:textId="3668F734" w:rsidR="00AC1AB1" w:rsidRPr="00593018" w:rsidRDefault="004D6621" w:rsidP="00593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18">
        <w:rPr>
          <w:rFonts w:ascii="Times New Roman" w:hAnsi="Times New Roman" w:cs="Times New Roman"/>
          <w:sz w:val="24"/>
          <w:szCs w:val="24"/>
        </w:rPr>
        <w:t>Tel</w:t>
      </w:r>
      <w:r w:rsidR="00813042">
        <w:rPr>
          <w:rFonts w:ascii="Times New Roman" w:hAnsi="Times New Roman" w:cs="Times New Roman"/>
          <w:sz w:val="24"/>
          <w:szCs w:val="24"/>
        </w:rPr>
        <w:t>:</w:t>
      </w:r>
      <w:r w:rsidRPr="00593018">
        <w:rPr>
          <w:rFonts w:ascii="Times New Roman" w:hAnsi="Times New Roman" w:cs="Times New Roman"/>
          <w:sz w:val="24"/>
          <w:szCs w:val="24"/>
        </w:rPr>
        <w:t xml:space="preserve"> 573-960-969 w godzinach </w:t>
      </w:r>
      <w:r w:rsidR="00AC1AB1" w:rsidRPr="00593018">
        <w:rPr>
          <w:rFonts w:ascii="Times New Roman" w:hAnsi="Times New Roman" w:cs="Times New Roman"/>
          <w:sz w:val="24"/>
          <w:szCs w:val="24"/>
        </w:rPr>
        <w:t xml:space="preserve">od </w:t>
      </w:r>
      <w:r w:rsidRPr="00593018">
        <w:rPr>
          <w:rFonts w:ascii="Times New Roman" w:hAnsi="Times New Roman" w:cs="Times New Roman"/>
          <w:sz w:val="24"/>
          <w:szCs w:val="24"/>
        </w:rPr>
        <w:t>8.00</w:t>
      </w:r>
      <w:r w:rsidR="00AC1AB1" w:rsidRPr="00593018">
        <w:rPr>
          <w:rFonts w:ascii="Times New Roman" w:hAnsi="Times New Roman" w:cs="Times New Roman"/>
          <w:sz w:val="24"/>
          <w:szCs w:val="24"/>
        </w:rPr>
        <w:t xml:space="preserve"> do 14.00 w dni robocze</w:t>
      </w:r>
    </w:p>
    <w:p w14:paraId="6ECB0946" w14:textId="680B769F" w:rsidR="00AC1AB1" w:rsidRPr="00593018" w:rsidRDefault="00AC1AB1" w:rsidP="00593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018">
        <w:rPr>
          <w:rFonts w:ascii="Times New Roman" w:hAnsi="Times New Roman" w:cs="Times New Roman"/>
          <w:sz w:val="24"/>
          <w:szCs w:val="24"/>
        </w:rPr>
        <w:t>e-mail</w:t>
      </w:r>
      <w:r w:rsidR="00593018">
        <w:rPr>
          <w:rFonts w:ascii="Times New Roman" w:hAnsi="Times New Roman" w:cs="Times New Roman"/>
          <w:sz w:val="24"/>
          <w:szCs w:val="24"/>
        </w:rPr>
        <w:t>:</w:t>
      </w:r>
      <w:r w:rsidRPr="0059301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93018">
          <w:rPr>
            <w:rStyle w:val="Hipercze"/>
            <w:rFonts w:ascii="Times New Roman" w:hAnsi="Times New Roman" w:cs="Times New Roman"/>
            <w:sz w:val="24"/>
            <w:szCs w:val="24"/>
          </w:rPr>
          <w:t>pawel.olejko@termika.pgnig.pl</w:t>
        </w:r>
      </w:hyperlink>
    </w:p>
    <w:p w14:paraId="7E2FA4F5" w14:textId="77777777" w:rsidR="00AC1AB1" w:rsidRPr="00593018" w:rsidRDefault="00AC1AB1" w:rsidP="00593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845D1" w14:textId="77777777" w:rsidR="004D6621" w:rsidRPr="00593018" w:rsidRDefault="00AC1AB1" w:rsidP="005930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018">
        <w:rPr>
          <w:rFonts w:ascii="Times New Roman" w:hAnsi="Times New Roman" w:cs="Times New Roman"/>
          <w:b/>
          <w:sz w:val="24"/>
          <w:szCs w:val="24"/>
        </w:rPr>
        <w:t>XI. Udzielenie wyjaśnień   i wprowadzenia zmian przez Zamawiającego</w:t>
      </w:r>
    </w:p>
    <w:p w14:paraId="77FB0B4F" w14:textId="51252478" w:rsidR="00F56661" w:rsidRPr="00813042" w:rsidRDefault="00AC1AB1" w:rsidP="00593018">
      <w:pPr>
        <w:pStyle w:val="Akapitzlist"/>
        <w:numPr>
          <w:ilvl w:val="0"/>
          <w:numId w:val="31"/>
        </w:numPr>
        <w:spacing w:line="240" w:lineRule="auto"/>
        <w:ind w:left="567" w:hanging="436"/>
        <w:jc w:val="both"/>
        <w:rPr>
          <w:rFonts w:ascii="Times New Roman" w:hAnsi="Times New Roman" w:cs="Times New Roman"/>
        </w:rPr>
      </w:pPr>
      <w:r w:rsidRPr="00813042">
        <w:rPr>
          <w:rFonts w:ascii="Times New Roman" w:hAnsi="Times New Roman" w:cs="Times New Roman"/>
        </w:rPr>
        <w:t>Wykonawca może zwrócić się do Zamawiającego o wyjaśnienie treści SIWZ. Zamawiający udzieli niezwłocznie wyjaśnień chyba, że prośba o wyjaśnienie treści specyfikacji wpłynęła do niego na mniej niż 6 dni przed terminem składania ofer</w:t>
      </w:r>
      <w:r w:rsidR="00593018" w:rsidRPr="00813042">
        <w:rPr>
          <w:rFonts w:ascii="Times New Roman" w:hAnsi="Times New Roman" w:cs="Times New Roman"/>
        </w:rPr>
        <w:t>t.</w:t>
      </w:r>
    </w:p>
    <w:p w14:paraId="74EDD23A" w14:textId="560E5FE0" w:rsidR="00F56661" w:rsidRPr="00813042" w:rsidRDefault="00010C08" w:rsidP="00813042">
      <w:pPr>
        <w:pStyle w:val="Akapitzlist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</w:rPr>
      </w:pPr>
      <w:r w:rsidRPr="00813042">
        <w:rPr>
          <w:rFonts w:ascii="Times New Roman" w:hAnsi="Times New Roman" w:cs="Times New Roman"/>
        </w:rPr>
        <w:t>Zamawiający jednocześnie przekazuje treść wyjaśnienia wszystkim Wykonawcom, którym doręczono SIWZ, bez ujawniania źródła zapytania a także zamieszcza na własnej stronie internetowej.</w:t>
      </w:r>
    </w:p>
    <w:p w14:paraId="62A6F713" w14:textId="3E04C8E5" w:rsidR="00010C08" w:rsidRPr="00813042" w:rsidRDefault="00010C08" w:rsidP="00813042">
      <w:pPr>
        <w:pStyle w:val="Akapitzlist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</w:rPr>
      </w:pPr>
      <w:r w:rsidRPr="00813042">
        <w:rPr>
          <w:rFonts w:ascii="Times New Roman" w:hAnsi="Times New Roman" w:cs="Times New Roman"/>
        </w:rPr>
        <w:lastRenderedPageBreak/>
        <w:t>W szczególnie uzasadnionych przypadkach Zamawiający może w każdym czasie , przed upływem terminu do składania ofert, zmodyfikować treść SIWZ. Dokonana w ten sposób modyfikację Zamawiający przekaże niezwłocznie  wszystkim Wykonawcom , którym doręczono SIWZ i będzie ona dla nich wiążąca.</w:t>
      </w:r>
    </w:p>
    <w:p w14:paraId="3A61856B" w14:textId="35BE3699" w:rsidR="00010C08" w:rsidRPr="00813042" w:rsidRDefault="00010C08" w:rsidP="00813042">
      <w:pPr>
        <w:pStyle w:val="Akapitzlist"/>
        <w:numPr>
          <w:ilvl w:val="0"/>
          <w:numId w:val="31"/>
        </w:numPr>
        <w:ind w:left="567" w:hanging="425"/>
        <w:jc w:val="both"/>
        <w:rPr>
          <w:rFonts w:ascii="Times New Roman" w:hAnsi="Times New Roman" w:cs="Times New Roman"/>
        </w:rPr>
      </w:pPr>
      <w:r w:rsidRPr="00813042">
        <w:rPr>
          <w:rFonts w:ascii="Times New Roman" w:hAnsi="Times New Roman" w:cs="Times New Roman"/>
        </w:rPr>
        <w:t xml:space="preserve">Zamawiający może przedłużyć termin składania ofert z uwzględnieniem czasu niezbędnego do wprowadzenia w ofercie zmian wynikających z modyfikacji treści SIWZ . O przedłużeniu terminu składania ofert Zamawiający niezwłocznie powiadamia wszystkich Wykonawców, którym doręczono SIWZ. </w:t>
      </w:r>
    </w:p>
    <w:p w14:paraId="4A483AD4" w14:textId="77777777" w:rsidR="004B3398" w:rsidRPr="00593018" w:rsidRDefault="0070410D" w:rsidP="00593018">
      <w:pPr>
        <w:ind w:left="1843" w:hanging="1985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XII.  </w:t>
      </w:r>
      <w:r w:rsidR="004B3398" w:rsidRPr="00593018">
        <w:rPr>
          <w:rFonts w:ascii="Times New Roman" w:hAnsi="Times New Roman" w:cs="Times New Roman"/>
          <w:b/>
        </w:rPr>
        <w:t>Termin związania ofertą</w:t>
      </w:r>
    </w:p>
    <w:p w14:paraId="5005B281" w14:textId="77777777" w:rsidR="004B3398" w:rsidRPr="00593018" w:rsidRDefault="004B3398" w:rsidP="0059301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Termin związania ofertą wynosi 60 dni,</w:t>
      </w:r>
    </w:p>
    <w:p w14:paraId="059DD064" w14:textId="77777777" w:rsidR="004B3398" w:rsidRPr="00593018" w:rsidRDefault="004B3398" w:rsidP="0059301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Bieg terminu rozpoczyna się wraz z upływem terminu składania ofert.</w:t>
      </w:r>
    </w:p>
    <w:p w14:paraId="1250316C" w14:textId="6B647456" w:rsidR="004B3398" w:rsidRPr="00593018" w:rsidRDefault="004B3398" w:rsidP="0059301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 uzasadnionych przypadkach , przed upływem terminu związania ofertą Zamawiający może zwrócić się do Wykonawcy o wyrażenie zgody na przedłużenie terminu związania ofertą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o oznaczony okres, nie dłużej jednak niż 30 dni.</w:t>
      </w:r>
    </w:p>
    <w:p w14:paraId="2984AC57" w14:textId="77777777" w:rsidR="004B3398" w:rsidRPr="00593018" w:rsidRDefault="004B3398" w:rsidP="00593018">
      <w:pPr>
        <w:pStyle w:val="Akapitzlist"/>
        <w:numPr>
          <w:ilvl w:val="0"/>
          <w:numId w:val="17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Odmowa zgody , o której mowa w pozycji 3 powoduje wykluczenie Wykonawcy z postepowania.</w:t>
      </w:r>
    </w:p>
    <w:p w14:paraId="61D4509B" w14:textId="77777777" w:rsidR="004B3398" w:rsidRPr="00593018" w:rsidRDefault="0070410D" w:rsidP="00593018">
      <w:pPr>
        <w:ind w:left="708" w:hanging="708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XIII.  </w:t>
      </w:r>
      <w:r w:rsidR="004B3398" w:rsidRPr="00593018">
        <w:rPr>
          <w:rFonts w:ascii="Times New Roman" w:hAnsi="Times New Roman" w:cs="Times New Roman"/>
          <w:b/>
        </w:rPr>
        <w:t>Opis sposobu przygotowania ofert</w:t>
      </w:r>
    </w:p>
    <w:p w14:paraId="292543B2" w14:textId="77777777" w:rsidR="00010C08" w:rsidRPr="00593018" w:rsidRDefault="004B3398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Pojęcie „ oferta „ zdefiniowano w pkt </w:t>
      </w:r>
      <w:r w:rsidR="000F4A3D" w:rsidRPr="00593018">
        <w:rPr>
          <w:rFonts w:ascii="Times New Roman" w:hAnsi="Times New Roman" w:cs="Times New Roman"/>
        </w:rPr>
        <w:t>VII  1. SIWZ</w:t>
      </w:r>
    </w:p>
    <w:p w14:paraId="15A2C109" w14:textId="77777777" w:rsidR="000F4A3D" w:rsidRPr="00593018" w:rsidRDefault="000F4A3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przedstawi jedna ofertę z zachowaniem formy pisemnej pod rygorem nieważności.</w:t>
      </w:r>
    </w:p>
    <w:p w14:paraId="1FD420AE" w14:textId="77777777" w:rsidR="000F4A3D" w:rsidRPr="00593018" w:rsidRDefault="000F4A3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Oferta winna być sporządzona w języku polskim , winna być napisana przy pomocy komputera, maszyny do pisania, bądź ręcznie długopisem lub nieścieralnym atramentem.</w:t>
      </w:r>
    </w:p>
    <w:p w14:paraId="27F685B5" w14:textId="77777777" w:rsidR="000F4A3D" w:rsidRPr="00593018" w:rsidRDefault="000F4A3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Treść oferty musi odpowiadać treści Specyfikacji Istotnych Warunków Zamówienia .</w:t>
      </w:r>
    </w:p>
    <w:p w14:paraId="37744A12" w14:textId="32EDD7B6" w:rsidR="000F4A3D" w:rsidRPr="00593018" w:rsidRDefault="000F4A3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Wypełniony formularz oferty winien być opieczętowany pieczęcią firmową Wykonawcy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i podpisany przez upoważnionego (-</w:t>
      </w:r>
      <w:proofErr w:type="spellStart"/>
      <w:r w:rsidRPr="00593018">
        <w:rPr>
          <w:rFonts w:ascii="Times New Roman" w:hAnsi="Times New Roman" w:cs="Times New Roman"/>
        </w:rPr>
        <w:t>nych</w:t>
      </w:r>
      <w:proofErr w:type="spellEnd"/>
      <w:r w:rsidRPr="00593018">
        <w:rPr>
          <w:rFonts w:ascii="Times New Roman" w:hAnsi="Times New Roman" w:cs="Times New Roman"/>
        </w:rPr>
        <w:t xml:space="preserve"> ) przedstawiciela (-li) Wykonawcy.</w:t>
      </w:r>
    </w:p>
    <w:p w14:paraId="034A5BCD" w14:textId="77777777" w:rsidR="000F4A3D" w:rsidRPr="00593018" w:rsidRDefault="000F4A3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Upoważnienie do podpisania oferty winno być dołączone do oferty o ile nie wynika to z innych dokumentów załączonych do oferty.</w:t>
      </w:r>
    </w:p>
    <w:p w14:paraId="56B070FB" w14:textId="375E2CEA" w:rsidR="000F4A3D" w:rsidRPr="00593018" w:rsidRDefault="001B3B1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Wszelkie miejsca , w których Wykonawca naniósł zmiany winny być podpisane przez osobę       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( -y) podpisującą ( -e) ofertę. Poprawki mogą być dokonane jedynie poprzez czytelne przekreślenie błędnego zapisu i wstawienie poprawianego.</w:t>
      </w:r>
    </w:p>
    <w:p w14:paraId="49EB3F27" w14:textId="77777777" w:rsidR="001B3B1D" w:rsidRPr="00593018" w:rsidRDefault="001B3B1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Wymagane informacje winny być przedstawione na formularzach zgodnych z wzorami stanowiącymi Załączniki do SIWZ oraz winny być opieczętowane pieczęcią firmowa Wykonawcy i podpisane przez upoważnionego ( -</w:t>
      </w:r>
      <w:proofErr w:type="spellStart"/>
      <w:r w:rsidRPr="00593018">
        <w:rPr>
          <w:rFonts w:ascii="Times New Roman" w:hAnsi="Times New Roman" w:cs="Times New Roman"/>
        </w:rPr>
        <w:t>nych</w:t>
      </w:r>
      <w:proofErr w:type="spellEnd"/>
      <w:r w:rsidRPr="00593018">
        <w:rPr>
          <w:rFonts w:ascii="Times New Roman" w:hAnsi="Times New Roman" w:cs="Times New Roman"/>
        </w:rPr>
        <w:t xml:space="preserve"> ) przedstawiciela ( -li )  Wykonawcy.</w:t>
      </w:r>
    </w:p>
    <w:p w14:paraId="60E29036" w14:textId="77777777" w:rsidR="001B3B1D" w:rsidRPr="00593018" w:rsidRDefault="001B3B1D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Załączone dokumenty winny być przedstawione e formie oryginałów lub kserokopii poświadczonych za zgodność z oryginałem przez upoważnionego ( -</w:t>
      </w:r>
      <w:proofErr w:type="spellStart"/>
      <w:r w:rsidRPr="00593018">
        <w:rPr>
          <w:rFonts w:ascii="Times New Roman" w:hAnsi="Times New Roman" w:cs="Times New Roman"/>
        </w:rPr>
        <w:t>nych</w:t>
      </w:r>
      <w:proofErr w:type="spellEnd"/>
      <w:r w:rsidRPr="00593018">
        <w:rPr>
          <w:rFonts w:ascii="Times New Roman" w:hAnsi="Times New Roman" w:cs="Times New Roman"/>
        </w:rPr>
        <w:t xml:space="preserve"> )</w:t>
      </w:r>
      <w:r w:rsidR="00F67341" w:rsidRPr="00593018">
        <w:rPr>
          <w:rFonts w:ascii="Times New Roman" w:hAnsi="Times New Roman" w:cs="Times New Roman"/>
        </w:rPr>
        <w:t>przedstawiciela ( -li ) Wykonawcy.</w:t>
      </w:r>
    </w:p>
    <w:p w14:paraId="6EC347AC" w14:textId="69793EA0" w:rsidR="00F67341" w:rsidRPr="00593018" w:rsidRDefault="00F67341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Wszystkie strony zawierające jakiekolwiek treści muszą być podpisane przez upoważnionego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( -</w:t>
      </w:r>
      <w:proofErr w:type="spellStart"/>
      <w:r w:rsidRPr="00593018">
        <w:rPr>
          <w:rFonts w:ascii="Times New Roman" w:hAnsi="Times New Roman" w:cs="Times New Roman"/>
        </w:rPr>
        <w:t>nych</w:t>
      </w:r>
      <w:proofErr w:type="spellEnd"/>
      <w:r w:rsidRPr="00593018">
        <w:rPr>
          <w:rFonts w:ascii="Times New Roman" w:hAnsi="Times New Roman" w:cs="Times New Roman"/>
        </w:rPr>
        <w:t xml:space="preserve"> ) przedstawiciela ( -li ) Wykonawcy, i ponumerowane rosnąco kolejnymi liczbami całkowitymi począwszy od liczby 1 , przy czym strona tytułowa oferty winna być stroną pierwszą.</w:t>
      </w:r>
    </w:p>
    <w:p w14:paraId="54A18C71" w14:textId="77777777" w:rsidR="00F67341" w:rsidRPr="00593018" w:rsidRDefault="00F67341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Wszystkie strony muszą być trwale połączone.</w:t>
      </w:r>
    </w:p>
    <w:p w14:paraId="5495A7BC" w14:textId="77777777" w:rsidR="00F67341" w:rsidRPr="00593018" w:rsidRDefault="00F67341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może  przed upływem terminu do składania oferty zmienić lub wycofać ofertę.</w:t>
      </w:r>
    </w:p>
    <w:p w14:paraId="0C50CB97" w14:textId="77777777" w:rsidR="00F67341" w:rsidRPr="00593018" w:rsidRDefault="00F67341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Wykonawca może wprowadzić zmiany do złożonej uprzednio oferty wyłącznie w formie nowej kompletnej oferty, złożonej jak w trybie składania oferty, z napisem „ Zmiana nr oferty na </w:t>
      </w:r>
      <w:r w:rsidR="00143165" w:rsidRPr="00593018">
        <w:rPr>
          <w:rFonts w:ascii="Times New Roman" w:hAnsi="Times New Roman" w:cs="Times New Roman"/>
        </w:rPr>
        <w:t>Wykonanie robót budowlanych polegających na remoncie komina żelbetowego z wymurówką  na terenie PGNiG TERMIKA Energetyka Przemyśl Sp. z o.o.”</w:t>
      </w:r>
    </w:p>
    <w:p w14:paraId="129F0FBD" w14:textId="77777777" w:rsidR="00143165" w:rsidRPr="00593018" w:rsidRDefault="00143165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może wycofać złożona  uprzednio ofertę , wycofując ofertą złożoną jak w trybie składania ofert z napisem „  Wycofanie oferty na Wykonanie robót budowlanych polegających na remoncie komina żelbetowego z wymurówką  na terenie PGNiG TERMIKA Energetyka Przemyśl Sp. z o.o.”</w:t>
      </w:r>
    </w:p>
    <w:p w14:paraId="7B2B7BC1" w14:textId="77777777" w:rsidR="00143165" w:rsidRPr="00593018" w:rsidRDefault="00143165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poniesie wszystkie koszty związane z przygotowaniem i złożeniem oferty.</w:t>
      </w:r>
    </w:p>
    <w:p w14:paraId="4E37A0DC" w14:textId="77777777" w:rsidR="00143165" w:rsidRPr="00593018" w:rsidRDefault="00143165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lastRenderedPageBreak/>
        <w:t xml:space="preserve">zamawiający wymaga , by rozliczenia za realizację niniejszego zamówienia były prowadzone wyłącznie z złotych polskich ( PLN) . </w:t>
      </w:r>
    </w:p>
    <w:p w14:paraId="4722FA9A" w14:textId="77777777" w:rsidR="00143165" w:rsidRPr="00593018" w:rsidRDefault="00143165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 toku badania i oceny złożonych ofert Zamawiający może żądać od Wykonawcy wyjaśnień dotyczących treści złożonych przez nich ofert.</w:t>
      </w:r>
    </w:p>
    <w:p w14:paraId="23F4C841" w14:textId="77777777" w:rsidR="00143165" w:rsidRPr="00593018" w:rsidRDefault="00143165" w:rsidP="0059301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poprawi w treści oferty oczywiste omyłki pisarskie  oraz omyłki rachunkowe w obliczeniu ceny, niezwłocznie powiadamiając o tym wszystkich Wykonawców,</w:t>
      </w:r>
      <w:r w:rsidR="00183100" w:rsidRPr="00593018">
        <w:rPr>
          <w:rFonts w:ascii="Times New Roman" w:hAnsi="Times New Roman" w:cs="Times New Roman"/>
        </w:rPr>
        <w:t xml:space="preserve"> </w:t>
      </w:r>
      <w:r w:rsidRPr="00593018">
        <w:rPr>
          <w:rFonts w:ascii="Times New Roman" w:hAnsi="Times New Roman" w:cs="Times New Roman"/>
        </w:rPr>
        <w:t xml:space="preserve">którzy </w:t>
      </w:r>
      <w:r w:rsidR="00183100" w:rsidRPr="00593018">
        <w:rPr>
          <w:rFonts w:ascii="Times New Roman" w:hAnsi="Times New Roman" w:cs="Times New Roman"/>
        </w:rPr>
        <w:t>złożyli oferty</w:t>
      </w:r>
    </w:p>
    <w:p w14:paraId="00B32515" w14:textId="77777777" w:rsidR="00183100" w:rsidRPr="00593018" w:rsidRDefault="0070410D" w:rsidP="00593018">
      <w:p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XIV.  </w:t>
      </w:r>
      <w:r w:rsidR="00183100" w:rsidRPr="00593018">
        <w:rPr>
          <w:rFonts w:ascii="Times New Roman" w:hAnsi="Times New Roman" w:cs="Times New Roman"/>
          <w:b/>
        </w:rPr>
        <w:t>Miejsce oraz termin składania ofert</w:t>
      </w:r>
    </w:p>
    <w:p w14:paraId="73A24455" w14:textId="77777777" w:rsidR="00183100" w:rsidRPr="00593018" w:rsidRDefault="00183100" w:rsidP="005930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Ofertę należy złożyć poprzez Portal pod adresem;</w:t>
      </w:r>
    </w:p>
    <w:p w14:paraId="33246971" w14:textId="77777777" w:rsidR="00183100" w:rsidRPr="00593018" w:rsidRDefault="00183100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ul. Jagiellońska 15, 37-700 Przemyśl</w:t>
      </w:r>
    </w:p>
    <w:p w14:paraId="16EDDD1C" w14:textId="34B22B3B" w:rsidR="00C56EDD" w:rsidRPr="00593018" w:rsidRDefault="00183100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e-mail</w:t>
      </w:r>
      <w:r w:rsidR="00813042">
        <w:rPr>
          <w:rFonts w:ascii="Times New Roman" w:hAnsi="Times New Roman" w:cs="Times New Roman"/>
        </w:rPr>
        <w:t xml:space="preserve">: </w:t>
      </w:r>
      <w:r w:rsidRPr="00593018">
        <w:rPr>
          <w:rFonts w:ascii="Times New Roman" w:hAnsi="Times New Roman" w:cs="Times New Roman"/>
        </w:rPr>
        <w:t xml:space="preserve"> </w:t>
      </w:r>
      <w:hyperlink r:id="rId11" w:history="1">
        <w:r w:rsidRPr="00593018">
          <w:rPr>
            <w:rStyle w:val="Hipercze"/>
            <w:rFonts w:ascii="Times New Roman" w:hAnsi="Times New Roman" w:cs="Times New Roman"/>
          </w:rPr>
          <w:t>przemysl@termika.pgnig.pl</w:t>
        </w:r>
      </w:hyperlink>
      <w:r w:rsidRPr="00593018">
        <w:rPr>
          <w:rFonts w:ascii="Times New Roman" w:hAnsi="Times New Roman" w:cs="Times New Roman"/>
        </w:rPr>
        <w:t xml:space="preserve">  do dnia</w:t>
      </w:r>
      <w:r w:rsidR="00813042">
        <w:rPr>
          <w:rFonts w:ascii="Times New Roman" w:hAnsi="Times New Roman" w:cs="Times New Roman"/>
        </w:rPr>
        <w:t xml:space="preserve"> </w:t>
      </w:r>
      <w:r w:rsidR="00053C8F">
        <w:rPr>
          <w:rFonts w:ascii="Times New Roman" w:hAnsi="Times New Roman" w:cs="Times New Roman"/>
          <w:b/>
        </w:rPr>
        <w:t>11</w:t>
      </w:r>
      <w:r w:rsidR="00813042" w:rsidRPr="00813042">
        <w:rPr>
          <w:rFonts w:ascii="Times New Roman" w:hAnsi="Times New Roman" w:cs="Times New Roman"/>
          <w:b/>
        </w:rPr>
        <w:t>.07.2022 r</w:t>
      </w:r>
      <w:r w:rsidR="00813042" w:rsidRPr="00D56958">
        <w:rPr>
          <w:rFonts w:ascii="Times New Roman" w:hAnsi="Times New Roman" w:cs="Times New Roman"/>
        </w:rPr>
        <w:t xml:space="preserve">. </w:t>
      </w:r>
      <w:r w:rsidRPr="00D56958">
        <w:rPr>
          <w:rFonts w:ascii="Times New Roman" w:hAnsi="Times New Roman" w:cs="Times New Roman"/>
        </w:rPr>
        <w:t xml:space="preserve"> do godziny</w:t>
      </w:r>
      <w:r w:rsidRPr="00053C8F">
        <w:rPr>
          <w:rFonts w:ascii="Times New Roman" w:hAnsi="Times New Roman" w:cs="Times New Roman"/>
          <w:b/>
        </w:rPr>
        <w:t xml:space="preserve"> 13.00</w:t>
      </w:r>
      <w:r w:rsidRPr="00593018">
        <w:rPr>
          <w:rFonts w:ascii="Times New Roman" w:hAnsi="Times New Roman" w:cs="Times New Roman"/>
        </w:rPr>
        <w:t>.</w:t>
      </w:r>
    </w:p>
    <w:p w14:paraId="3E483278" w14:textId="1F083DEC" w:rsidR="00183100" w:rsidRPr="00593018" w:rsidRDefault="00183100" w:rsidP="005930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Otwarcie ofert nastąpi w dniu</w:t>
      </w:r>
      <w:r w:rsidR="00053C8F">
        <w:rPr>
          <w:rFonts w:ascii="Times New Roman" w:hAnsi="Times New Roman" w:cs="Times New Roman"/>
        </w:rPr>
        <w:t xml:space="preserve"> </w:t>
      </w:r>
      <w:r w:rsidR="00053C8F" w:rsidRPr="00053C8F">
        <w:rPr>
          <w:rFonts w:ascii="Times New Roman" w:hAnsi="Times New Roman" w:cs="Times New Roman"/>
          <w:b/>
        </w:rPr>
        <w:t xml:space="preserve">15.07.2022r. </w:t>
      </w:r>
      <w:r w:rsidRPr="00D56958">
        <w:rPr>
          <w:rFonts w:ascii="Times New Roman" w:hAnsi="Times New Roman" w:cs="Times New Roman"/>
        </w:rPr>
        <w:t>o godzinie</w:t>
      </w:r>
      <w:r w:rsidRPr="00053C8F">
        <w:rPr>
          <w:rFonts w:ascii="Times New Roman" w:hAnsi="Times New Roman" w:cs="Times New Roman"/>
          <w:b/>
        </w:rPr>
        <w:t xml:space="preserve"> 12.00 </w:t>
      </w:r>
      <w:r w:rsidRPr="00D56958">
        <w:rPr>
          <w:rFonts w:ascii="Times New Roman" w:hAnsi="Times New Roman" w:cs="Times New Roman"/>
        </w:rPr>
        <w:t>w siedzibie Zamawiającego</w:t>
      </w:r>
      <w:r w:rsidRPr="00053C8F">
        <w:rPr>
          <w:rFonts w:ascii="Times New Roman" w:hAnsi="Times New Roman" w:cs="Times New Roman"/>
          <w:b/>
        </w:rPr>
        <w:t>.</w:t>
      </w:r>
    </w:p>
    <w:p w14:paraId="72C50161" w14:textId="3DD78D92" w:rsidR="00183100" w:rsidRPr="00593018" w:rsidRDefault="00183100" w:rsidP="0059301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Oferty,</w:t>
      </w:r>
      <w:r w:rsidR="00813042">
        <w:rPr>
          <w:rFonts w:ascii="Times New Roman" w:hAnsi="Times New Roman" w:cs="Times New Roman"/>
        </w:rPr>
        <w:t xml:space="preserve"> </w:t>
      </w:r>
      <w:r w:rsidRPr="00593018">
        <w:rPr>
          <w:rFonts w:ascii="Times New Roman" w:hAnsi="Times New Roman" w:cs="Times New Roman"/>
        </w:rPr>
        <w:t>które wpłyną  lub zostaną złożone po terminie nie zostaną rozpatrzone.</w:t>
      </w:r>
    </w:p>
    <w:p w14:paraId="0AD2D3A3" w14:textId="77777777" w:rsidR="00183100" w:rsidRPr="00593018" w:rsidRDefault="0070410D" w:rsidP="00593018">
      <w:p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  <w:b/>
        </w:rPr>
        <w:t xml:space="preserve">XV.    </w:t>
      </w:r>
      <w:r w:rsidR="00183100" w:rsidRPr="00593018">
        <w:rPr>
          <w:rFonts w:ascii="Times New Roman" w:hAnsi="Times New Roman" w:cs="Times New Roman"/>
          <w:b/>
        </w:rPr>
        <w:t>Opis kryteriów oceny oferty</w:t>
      </w:r>
    </w:p>
    <w:p w14:paraId="550DCF2F" w14:textId="77777777" w:rsidR="00310180" w:rsidRPr="00593018" w:rsidRDefault="00310180" w:rsidP="0059301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Przy ocenie oferty porównywane będą</w:t>
      </w:r>
      <w:r w:rsidR="007466FD" w:rsidRPr="00593018">
        <w:rPr>
          <w:rFonts w:ascii="Times New Roman" w:hAnsi="Times New Roman" w:cs="Times New Roman"/>
        </w:rPr>
        <w:t xml:space="preserve"> ceny brutto</w:t>
      </w:r>
    </w:p>
    <w:p w14:paraId="0DD2160B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Cena oferty – 80 % </w:t>
      </w:r>
    </w:p>
    <w:p w14:paraId="4FA460EA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Sposób dokonania oceny wg. Wzoru; </w:t>
      </w:r>
      <w:r w:rsidRPr="00593018">
        <w:rPr>
          <w:rFonts w:ascii="Times New Roman" w:hAnsi="Times New Roman" w:cs="Times New Roman"/>
          <w:b/>
        </w:rPr>
        <w:t xml:space="preserve">Cena oferty = </w:t>
      </w:r>
      <w:proofErr w:type="spellStart"/>
      <w:r w:rsidRPr="00593018">
        <w:rPr>
          <w:rFonts w:ascii="Times New Roman" w:hAnsi="Times New Roman" w:cs="Times New Roman"/>
          <w:b/>
        </w:rPr>
        <w:t>Cn</w:t>
      </w:r>
      <w:proofErr w:type="spellEnd"/>
      <w:r w:rsidRPr="00593018">
        <w:rPr>
          <w:rFonts w:ascii="Times New Roman" w:hAnsi="Times New Roman" w:cs="Times New Roman"/>
          <w:b/>
        </w:rPr>
        <w:t>/</w:t>
      </w:r>
      <w:proofErr w:type="spellStart"/>
      <w:r w:rsidRPr="00593018">
        <w:rPr>
          <w:rFonts w:ascii="Times New Roman" w:hAnsi="Times New Roman" w:cs="Times New Roman"/>
          <w:b/>
        </w:rPr>
        <w:t>Cb</w:t>
      </w:r>
      <w:proofErr w:type="spellEnd"/>
      <w:r w:rsidRPr="00593018">
        <w:rPr>
          <w:rFonts w:ascii="Times New Roman" w:hAnsi="Times New Roman" w:cs="Times New Roman"/>
          <w:b/>
        </w:rPr>
        <w:t xml:space="preserve"> x 80 %</w:t>
      </w:r>
    </w:p>
    <w:p w14:paraId="7026BE55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gdzie ;</w:t>
      </w:r>
    </w:p>
    <w:p w14:paraId="1960AE1B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                          </w:t>
      </w:r>
      <w:proofErr w:type="spellStart"/>
      <w:r w:rsidRPr="00593018">
        <w:rPr>
          <w:rFonts w:ascii="Times New Roman" w:hAnsi="Times New Roman" w:cs="Times New Roman"/>
          <w:b/>
        </w:rPr>
        <w:t>Cn</w:t>
      </w:r>
      <w:proofErr w:type="spellEnd"/>
      <w:r w:rsidRPr="00593018">
        <w:rPr>
          <w:rFonts w:ascii="Times New Roman" w:hAnsi="Times New Roman" w:cs="Times New Roman"/>
        </w:rPr>
        <w:t>- cena najniższa</w:t>
      </w:r>
    </w:p>
    <w:p w14:paraId="2D03F297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                          </w:t>
      </w:r>
      <w:proofErr w:type="spellStart"/>
      <w:r w:rsidRPr="00593018">
        <w:rPr>
          <w:rFonts w:ascii="Times New Roman" w:hAnsi="Times New Roman" w:cs="Times New Roman"/>
          <w:b/>
        </w:rPr>
        <w:t>Cb</w:t>
      </w:r>
      <w:proofErr w:type="spellEnd"/>
      <w:r w:rsidRPr="00593018">
        <w:rPr>
          <w:rFonts w:ascii="Times New Roman" w:hAnsi="Times New Roman" w:cs="Times New Roman"/>
        </w:rPr>
        <w:t>- cena badana</w:t>
      </w:r>
    </w:p>
    <w:p w14:paraId="0B7E47DA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>Gwarancja – 10 %</w:t>
      </w:r>
    </w:p>
    <w:p w14:paraId="06972421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Sposób dokonania oceny wg, Wzoru </w:t>
      </w:r>
      <w:r w:rsidRPr="00593018">
        <w:rPr>
          <w:rFonts w:ascii="Times New Roman" w:hAnsi="Times New Roman" w:cs="Times New Roman"/>
          <w:b/>
        </w:rPr>
        <w:t xml:space="preserve">Gwarancja oferty = </w:t>
      </w:r>
      <w:proofErr w:type="spellStart"/>
      <w:r w:rsidRPr="00593018">
        <w:rPr>
          <w:rFonts w:ascii="Times New Roman" w:hAnsi="Times New Roman" w:cs="Times New Roman"/>
          <w:b/>
        </w:rPr>
        <w:t>Gb</w:t>
      </w:r>
      <w:proofErr w:type="spellEnd"/>
      <w:r w:rsidRPr="00593018">
        <w:rPr>
          <w:rFonts w:ascii="Times New Roman" w:hAnsi="Times New Roman" w:cs="Times New Roman"/>
          <w:b/>
        </w:rPr>
        <w:t>/GN x 10 %</w:t>
      </w:r>
    </w:p>
    <w:p w14:paraId="6F51C6B9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gdzie;</w:t>
      </w:r>
    </w:p>
    <w:p w14:paraId="2F41A503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 </w:t>
      </w:r>
      <w:r w:rsidRPr="00593018">
        <w:rPr>
          <w:rFonts w:ascii="Times New Roman" w:hAnsi="Times New Roman" w:cs="Times New Roman"/>
        </w:rPr>
        <w:tab/>
      </w:r>
      <w:r w:rsidRPr="00593018">
        <w:rPr>
          <w:rFonts w:ascii="Times New Roman" w:hAnsi="Times New Roman" w:cs="Times New Roman"/>
        </w:rPr>
        <w:tab/>
      </w:r>
      <w:proofErr w:type="spellStart"/>
      <w:r w:rsidRPr="00593018">
        <w:rPr>
          <w:rFonts w:ascii="Times New Roman" w:hAnsi="Times New Roman" w:cs="Times New Roman"/>
          <w:b/>
        </w:rPr>
        <w:t>Gb</w:t>
      </w:r>
      <w:proofErr w:type="spellEnd"/>
      <w:r w:rsidRPr="00593018">
        <w:rPr>
          <w:rFonts w:ascii="Times New Roman" w:hAnsi="Times New Roman" w:cs="Times New Roman"/>
        </w:rPr>
        <w:t>- ilość m-</w:t>
      </w:r>
      <w:proofErr w:type="spellStart"/>
      <w:r w:rsidRPr="00593018">
        <w:rPr>
          <w:rFonts w:ascii="Times New Roman" w:hAnsi="Times New Roman" w:cs="Times New Roman"/>
        </w:rPr>
        <w:t>cy</w:t>
      </w:r>
      <w:proofErr w:type="spellEnd"/>
      <w:r w:rsidRPr="00593018">
        <w:rPr>
          <w:rFonts w:ascii="Times New Roman" w:hAnsi="Times New Roman" w:cs="Times New Roman"/>
        </w:rPr>
        <w:t xml:space="preserve"> gwarancji oferty badanej</w:t>
      </w:r>
    </w:p>
    <w:p w14:paraId="04643D09" w14:textId="77777777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  <w:b/>
        </w:rPr>
        <w:tab/>
      </w:r>
      <w:r w:rsidRPr="00593018">
        <w:rPr>
          <w:rFonts w:ascii="Times New Roman" w:hAnsi="Times New Roman" w:cs="Times New Roman"/>
          <w:b/>
        </w:rPr>
        <w:tab/>
      </w:r>
      <w:proofErr w:type="spellStart"/>
      <w:r w:rsidRPr="00593018">
        <w:rPr>
          <w:rFonts w:ascii="Times New Roman" w:hAnsi="Times New Roman" w:cs="Times New Roman"/>
          <w:b/>
        </w:rPr>
        <w:t>Gn</w:t>
      </w:r>
      <w:proofErr w:type="spellEnd"/>
      <w:r w:rsidRPr="00593018">
        <w:rPr>
          <w:rFonts w:ascii="Times New Roman" w:hAnsi="Times New Roman" w:cs="Times New Roman"/>
        </w:rPr>
        <w:t xml:space="preserve">- </w:t>
      </w:r>
      <w:proofErr w:type="spellStart"/>
      <w:r w:rsidRPr="00593018">
        <w:rPr>
          <w:rFonts w:ascii="Times New Roman" w:hAnsi="Times New Roman" w:cs="Times New Roman"/>
        </w:rPr>
        <w:t>Ilośc</w:t>
      </w:r>
      <w:proofErr w:type="spellEnd"/>
      <w:r w:rsidRPr="00593018">
        <w:rPr>
          <w:rFonts w:ascii="Times New Roman" w:hAnsi="Times New Roman" w:cs="Times New Roman"/>
        </w:rPr>
        <w:t xml:space="preserve"> m-</w:t>
      </w:r>
      <w:proofErr w:type="spellStart"/>
      <w:r w:rsidRPr="00593018">
        <w:rPr>
          <w:rFonts w:ascii="Times New Roman" w:hAnsi="Times New Roman" w:cs="Times New Roman"/>
        </w:rPr>
        <w:t>cy</w:t>
      </w:r>
      <w:proofErr w:type="spellEnd"/>
      <w:r w:rsidRPr="00593018">
        <w:rPr>
          <w:rFonts w:ascii="Times New Roman" w:hAnsi="Times New Roman" w:cs="Times New Roman"/>
        </w:rPr>
        <w:t xml:space="preserve"> gwarancji najwyższych</w:t>
      </w:r>
    </w:p>
    <w:p w14:paraId="148626B0" w14:textId="3502615E" w:rsidR="007466FD" w:rsidRPr="00593018" w:rsidRDefault="007466FD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Zrealizowanie realizacji polegających na wzmocnieniu kominów przemysłowych </w:t>
      </w:r>
      <w:r w:rsidR="00593018">
        <w:rPr>
          <w:rFonts w:ascii="Times New Roman" w:hAnsi="Times New Roman" w:cs="Times New Roman"/>
          <w:b/>
        </w:rPr>
        <w:br/>
      </w:r>
      <w:r w:rsidRPr="00593018">
        <w:rPr>
          <w:rFonts w:ascii="Times New Roman" w:hAnsi="Times New Roman" w:cs="Times New Roman"/>
          <w:b/>
        </w:rPr>
        <w:t>o konstrukcji żelbetowej- 10 %</w:t>
      </w:r>
      <w:r w:rsidR="00684D3C" w:rsidRPr="00593018">
        <w:rPr>
          <w:rFonts w:ascii="Times New Roman" w:hAnsi="Times New Roman" w:cs="Times New Roman"/>
          <w:b/>
        </w:rPr>
        <w:t xml:space="preserve"> w latach 2016-2021.</w:t>
      </w:r>
    </w:p>
    <w:p w14:paraId="7986EC0D" w14:textId="77777777" w:rsidR="00684D3C" w:rsidRPr="00593018" w:rsidRDefault="00684D3C" w:rsidP="00593018">
      <w:pPr>
        <w:pStyle w:val="Akapitzlist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Sposób dokonania oceny wg. Wzoru  </w:t>
      </w:r>
      <w:r w:rsidRPr="00593018">
        <w:rPr>
          <w:rFonts w:ascii="Times New Roman" w:hAnsi="Times New Roman" w:cs="Times New Roman"/>
          <w:b/>
        </w:rPr>
        <w:t xml:space="preserve">Wykonanie instalacji = </w:t>
      </w:r>
      <w:proofErr w:type="spellStart"/>
      <w:r w:rsidRPr="00593018">
        <w:rPr>
          <w:rFonts w:ascii="Times New Roman" w:hAnsi="Times New Roman" w:cs="Times New Roman"/>
          <w:b/>
        </w:rPr>
        <w:t>Ib</w:t>
      </w:r>
      <w:proofErr w:type="spellEnd"/>
      <w:r w:rsidRPr="00593018">
        <w:rPr>
          <w:rFonts w:ascii="Times New Roman" w:hAnsi="Times New Roman" w:cs="Times New Roman"/>
          <w:b/>
        </w:rPr>
        <w:t>/In x 10 %</w:t>
      </w:r>
    </w:p>
    <w:p w14:paraId="481A9ED1" w14:textId="77777777" w:rsidR="00684D3C" w:rsidRPr="00593018" w:rsidRDefault="00684D3C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Gdzie;</w:t>
      </w:r>
    </w:p>
    <w:p w14:paraId="404B8793" w14:textId="77777777" w:rsidR="00684D3C" w:rsidRPr="00593018" w:rsidRDefault="00684D3C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ab/>
      </w:r>
      <w:r w:rsidRPr="00593018">
        <w:rPr>
          <w:rFonts w:ascii="Times New Roman" w:hAnsi="Times New Roman" w:cs="Times New Roman"/>
        </w:rPr>
        <w:tab/>
      </w:r>
      <w:proofErr w:type="spellStart"/>
      <w:r w:rsidRPr="00593018">
        <w:rPr>
          <w:rFonts w:ascii="Times New Roman" w:hAnsi="Times New Roman" w:cs="Times New Roman"/>
          <w:b/>
        </w:rPr>
        <w:t>Ib</w:t>
      </w:r>
      <w:proofErr w:type="spellEnd"/>
      <w:r w:rsidRPr="00593018">
        <w:rPr>
          <w:rFonts w:ascii="Times New Roman" w:hAnsi="Times New Roman" w:cs="Times New Roman"/>
        </w:rPr>
        <w:t>- Ilość wykonanych realizacji</w:t>
      </w:r>
    </w:p>
    <w:p w14:paraId="2C9CEF77" w14:textId="77777777" w:rsidR="00684D3C" w:rsidRPr="00593018" w:rsidRDefault="00684D3C" w:rsidP="00593018">
      <w:pPr>
        <w:pStyle w:val="Akapitzlist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ab/>
      </w:r>
      <w:r w:rsidRPr="00593018">
        <w:rPr>
          <w:rFonts w:ascii="Times New Roman" w:hAnsi="Times New Roman" w:cs="Times New Roman"/>
        </w:rPr>
        <w:tab/>
      </w:r>
      <w:r w:rsidRPr="00593018">
        <w:rPr>
          <w:rFonts w:ascii="Times New Roman" w:hAnsi="Times New Roman" w:cs="Times New Roman"/>
          <w:b/>
        </w:rPr>
        <w:t>In</w:t>
      </w:r>
      <w:r w:rsidRPr="00593018">
        <w:rPr>
          <w:rFonts w:ascii="Times New Roman" w:hAnsi="Times New Roman" w:cs="Times New Roman"/>
        </w:rPr>
        <w:t xml:space="preserve">- </w:t>
      </w:r>
      <w:r w:rsidR="002912EC" w:rsidRPr="00593018">
        <w:rPr>
          <w:rFonts w:ascii="Times New Roman" w:hAnsi="Times New Roman" w:cs="Times New Roman"/>
        </w:rPr>
        <w:t>największa ilość realizacji</w:t>
      </w:r>
      <w:r w:rsidRPr="00593018">
        <w:rPr>
          <w:rFonts w:ascii="Times New Roman" w:hAnsi="Times New Roman" w:cs="Times New Roman"/>
        </w:rPr>
        <w:t xml:space="preserve"> </w:t>
      </w:r>
    </w:p>
    <w:p w14:paraId="1B9B72A3" w14:textId="77777777" w:rsidR="002912EC" w:rsidRPr="00593018" w:rsidRDefault="002912EC" w:rsidP="0059301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przyzna zamówienie Wykonawcy , którego oferta będzie najkorzystniejsza.</w:t>
      </w:r>
    </w:p>
    <w:p w14:paraId="358998DA" w14:textId="77777777" w:rsidR="002912EC" w:rsidRPr="00593018" w:rsidRDefault="0070410D" w:rsidP="00593018">
      <w:p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XVI.   </w:t>
      </w:r>
      <w:r w:rsidR="002912EC" w:rsidRPr="00593018">
        <w:rPr>
          <w:rFonts w:ascii="Times New Roman" w:hAnsi="Times New Roman" w:cs="Times New Roman"/>
          <w:b/>
        </w:rPr>
        <w:t>Wadium</w:t>
      </w:r>
    </w:p>
    <w:p w14:paraId="7AB9C187" w14:textId="77777777" w:rsidR="002912EC" w:rsidRPr="00593018" w:rsidRDefault="0070410D" w:rsidP="00593018">
      <w:p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XVII.  </w:t>
      </w:r>
      <w:r w:rsidR="002912EC" w:rsidRPr="00593018">
        <w:rPr>
          <w:rFonts w:ascii="Times New Roman" w:hAnsi="Times New Roman" w:cs="Times New Roman"/>
          <w:b/>
        </w:rPr>
        <w:t>Zabezpieczenie</w:t>
      </w:r>
      <w:r w:rsidR="00434460" w:rsidRPr="00593018">
        <w:rPr>
          <w:rFonts w:ascii="Times New Roman" w:hAnsi="Times New Roman" w:cs="Times New Roman"/>
          <w:b/>
        </w:rPr>
        <w:t xml:space="preserve"> należytego wykonania umowy </w:t>
      </w:r>
    </w:p>
    <w:p w14:paraId="43424C2F" w14:textId="77777777" w:rsidR="00434460" w:rsidRPr="00593018" w:rsidRDefault="00434460" w:rsidP="00593018">
      <w:pPr>
        <w:pStyle w:val="Akapitzlist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>Wykonawca będzie zobowiązany do wniesienia przed zawarciem umowy zabezpieczenia  należytego wykonania umowy w wysokości 10 % ceny ryczałtowej brutto podanej w ofercie.</w:t>
      </w:r>
    </w:p>
    <w:p w14:paraId="61716F87" w14:textId="77777777" w:rsidR="00434460" w:rsidRPr="00593018" w:rsidRDefault="00434460" w:rsidP="00593018">
      <w:pPr>
        <w:pStyle w:val="Akapitzlist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>Zabezpieczenie może być wnoszone według wyboru Wykonawcy w jednej lub w kilku następujących formach;</w:t>
      </w:r>
    </w:p>
    <w:p w14:paraId="57D080AF" w14:textId="77777777" w:rsidR="00434460" w:rsidRPr="00593018" w:rsidRDefault="00434460" w:rsidP="00593018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pieniądzu,</w:t>
      </w:r>
    </w:p>
    <w:p w14:paraId="74E58FF7" w14:textId="77777777" w:rsidR="00434460" w:rsidRPr="00593018" w:rsidRDefault="00434460" w:rsidP="00593018">
      <w:pPr>
        <w:pStyle w:val="Akapitzlist"/>
        <w:numPr>
          <w:ilvl w:val="0"/>
          <w:numId w:val="22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gwarancji bankowych. </w:t>
      </w:r>
    </w:p>
    <w:p w14:paraId="25D0E121" w14:textId="77777777" w:rsidR="00434460" w:rsidRPr="00593018" w:rsidRDefault="00434460" w:rsidP="00593018">
      <w:pPr>
        <w:pStyle w:val="Akapitzlist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Zabezpieczenie wnoszone w pieniądzu Wykonawca wpłaca na rachunek bankowy Zamawiającego numer  PKO Bank Polski S.A. Pl32 1020 </w:t>
      </w:r>
      <w:r w:rsidR="00A70750" w:rsidRPr="00593018">
        <w:rPr>
          <w:rFonts w:ascii="Times New Roman" w:hAnsi="Times New Roman" w:cs="Times New Roman"/>
        </w:rPr>
        <w:t xml:space="preserve">1026 </w:t>
      </w:r>
      <w:r w:rsidRPr="00593018">
        <w:rPr>
          <w:rFonts w:ascii="Times New Roman" w:hAnsi="Times New Roman" w:cs="Times New Roman"/>
        </w:rPr>
        <w:t>0000 1102 0460 6739</w:t>
      </w:r>
      <w:r w:rsidR="00A70750" w:rsidRPr="00593018">
        <w:rPr>
          <w:rFonts w:ascii="Times New Roman" w:hAnsi="Times New Roman" w:cs="Times New Roman"/>
        </w:rPr>
        <w:t xml:space="preserve"> W trakcie realizacji umowy Wykonawca może dokonać formy zabezpieczenia na jedna lub kilka form, o których mowa w punkcie 2.</w:t>
      </w:r>
    </w:p>
    <w:p w14:paraId="59598621" w14:textId="77777777" w:rsidR="00A70750" w:rsidRPr="00593018" w:rsidRDefault="00A70750" w:rsidP="00593018">
      <w:pPr>
        <w:pStyle w:val="Akapitzlist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Zmiana form zabezpieczenia jest dokonywana z zachowaniem ciągłości zabezpieczenia i bez zmniejszenia jego wysokości.</w:t>
      </w:r>
    </w:p>
    <w:p w14:paraId="5A7B8358" w14:textId="77777777" w:rsidR="00A70750" w:rsidRPr="00593018" w:rsidRDefault="00A70750" w:rsidP="00593018">
      <w:pPr>
        <w:pStyle w:val="Akapitzlist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lastRenderedPageBreak/>
        <w:t xml:space="preserve"> Zamawiający zwraca 70 % wysokości zabezpieczenia w terminie 30 dni od dnia wykonania zamówienia i uznania przez Zamawiającego  za należyte wykonanie oraz podpisania protokołu odbioru końcowego.</w:t>
      </w:r>
    </w:p>
    <w:p w14:paraId="4F6A9B43" w14:textId="77777777" w:rsidR="00A70750" w:rsidRPr="00593018" w:rsidRDefault="00A70750" w:rsidP="00593018">
      <w:pPr>
        <w:pStyle w:val="Akapitzlist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Pozostała kwota stanowiąca 30 % wysokości zabezpieczenia jest przeznaczona na zabezpieczenie  roszczeń  z tytułu rękojmi za wady.</w:t>
      </w:r>
    </w:p>
    <w:p w14:paraId="47D34071" w14:textId="77777777" w:rsidR="00A70750" w:rsidRPr="00593018" w:rsidRDefault="00A70750" w:rsidP="00593018">
      <w:pPr>
        <w:pStyle w:val="Akapitzlist"/>
        <w:numPr>
          <w:ilvl w:val="0"/>
          <w:numId w:val="21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Kwota o której mowa w pkt 1 jest zwracana nie później niż w 15 dniu po upływie okresu rękojmi za wady.</w:t>
      </w:r>
    </w:p>
    <w:p w14:paraId="0E5C067F" w14:textId="77777777" w:rsidR="00DF26F7" w:rsidRPr="00593018" w:rsidRDefault="0070410D" w:rsidP="00593018">
      <w:p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  <w:b/>
        </w:rPr>
        <w:t xml:space="preserve">XVIII.   </w:t>
      </w:r>
      <w:r w:rsidR="00DF26F7" w:rsidRPr="00593018">
        <w:rPr>
          <w:rFonts w:ascii="Times New Roman" w:hAnsi="Times New Roman" w:cs="Times New Roman"/>
          <w:b/>
        </w:rPr>
        <w:t>Pouczenia o środkach odwoławczych</w:t>
      </w:r>
    </w:p>
    <w:p w14:paraId="7B71E8A3" w14:textId="77777777" w:rsidR="00A70750" w:rsidRPr="00593018" w:rsidRDefault="00DF26F7" w:rsidP="00593018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Wobec czynności podjętych przez Zamawiającego w toku postepowania o udzielenie zamówienia wg Regulaminu udziela zamówień sektorowych, Wykonawcy nie przysługuje prawo do wniesienia odwołania lub skargi.</w:t>
      </w:r>
    </w:p>
    <w:p w14:paraId="5BF69F63" w14:textId="77777777" w:rsidR="00DF26F7" w:rsidRPr="00593018" w:rsidRDefault="00DF26F7" w:rsidP="00593018">
      <w:pPr>
        <w:pStyle w:val="Akapitzlist"/>
        <w:numPr>
          <w:ilvl w:val="0"/>
          <w:numId w:val="24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Wykonawca może wnieść skargę do Zamawiającego , jeżeli w wyniku naruszenia lub zaniechania postanowień w/w zasad naruszono jego interes prawny. Zamawiający rozpatrzy skargę w terminie 5 dni. Brak odpowiedzi w tym terminie oznacza oddalenie skargi.</w:t>
      </w:r>
    </w:p>
    <w:p w14:paraId="1F4D81A4" w14:textId="77777777" w:rsidR="00DF26F7" w:rsidRPr="00593018" w:rsidRDefault="0070410D" w:rsidP="00593018">
      <w:pPr>
        <w:ind w:left="851" w:hanging="851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  <w:b/>
        </w:rPr>
        <w:t xml:space="preserve">  XIX.        </w:t>
      </w:r>
      <w:r w:rsidR="00DF26F7" w:rsidRPr="00593018">
        <w:rPr>
          <w:rFonts w:ascii="Times New Roman" w:hAnsi="Times New Roman" w:cs="Times New Roman"/>
          <w:b/>
        </w:rPr>
        <w:t xml:space="preserve">Istotne dla Zamawiającego postanowienia , które Wykonawca zamieści lub umownych ( </w:t>
      </w:r>
      <w:r w:rsidRPr="00593018">
        <w:rPr>
          <w:rFonts w:ascii="Times New Roman" w:hAnsi="Times New Roman" w:cs="Times New Roman"/>
          <w:b/>
        </w:rPr>
        <w:t xml:space="preserve"> </w:t>
      </w:r>
      <w:r w:rsidR="00DF26F7" w:rsidRPr="00593018">
        <w:rPr>
          <w:rFonts w:ascii="Times New Roman" w:hAnsi="Times New Roman" w:cs="Times New Roman"/>
          <w:b/>
        </w:rPr>
        <w:t>oferta częściowa )</w:t>
      </w:r>
    </w:p>
    <w:p w14:paraId="7B7340E6" w14:textId="77777777" w:rsidR="00DF26F7" w:rsidRPr="00593018" w:rsidRDefault="00DF26F7" w:rsidP="00593018">
      <w:p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wymaga od Wykonawcy wprowadza do treści umowy niżej wymienionych zapisów;</w:t>
      </w:r>
    </w:p>
    <w:p w14:paraId="0F8DACF8" w14:textId="77777777" w:rsidR="007A056E" w:rsidRPr="00593018" w:rsidRDefault="007A056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</w:t>
      </w:r>
      <w:r w:rsidR="00DF26F7" w:rsidRPr="00593018">
        <w:rPr>
          <w:rFonts w:ascii="Times New Roman" w:hAnsi="Times New Roman" w:cs="Times New Roman"/>
        </w:rPr>
        <w:t>cy nie</w:t>
      </w:r>
      <w:r w:rsidRPr="00593018">
        <w:rPr>
          <w:rFonts w:ascii="Times New Roman" w:hAnsi="Times New Roman" w:cs="Times New Roman"/>
        </w:rPr>
        <w:t xml:space="preserve"> przewiduje wpłacenia zaliczki na poczet wykonania przedmiotu umowy.</w:t>
      </w:r>
    </w:p>
    <w:p w14:paraId="493171D9" w14:textId="77777777" w:rsidR="007A056E" w:rsidRPr="00593018" w:rsidRDefault="007A056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Faktura wystawiona będzie po podpisaniu protokołu odbioru i będzie płatna do 30 dni, licząc od dnia przyjęcia faktury przez Zamawiającego , na konto Wykonawcy, Wraz z fakturą Wykonawca dostarcza oświadczenia podwykonawców potwierdzające , ze otrzymali oni całe wynagrodzenie należne im na podstawie odpowiednich umów zaakceptowanych przez Zamawiającego( między Wykonawcą i podwykonawcą lub podwykonawca i dalszym podwykonawcą).</w:t>
      </w:r>
    </w:p>
    <w:p w14:paraId="08E95DD0" w14:textId="77777777" w:rsidR="00345DCE" w:rsidRPr="00593018" w:rsidRDefault="007A056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Jeżeli rozliczenia z podwykonawcami nie będą ostateczne, np. z tytułu naliczania kar umownych, Zamawiający  zatrzyma cześć wynagrodzenia równa podwójnej kwoty spornej kwoty </w:t>
      </w:r>
      <w:r w:rsidR="00345DCE" w:rsidRPr="00593018">
        <w:rPr>
          <w:rFonts w:ascii="Times New Roman" w:hAnsi="Times New Roman" w:cs="Times New Roman"/>
        </w:rPr>
        <w:t>, do czasu ostatecznego wyjaśnienia rozliczeń z podwykonawcami, np. akceptujące oświadczenie podwykonawcy lub prawomocny wyrok sadu i oświadczenie podwykonawcy o zapłacie.</w:t>
      </w:r>
    </w:p>
    <w:p w14:paraId="7BC0AF14" w14:textId="77777777" w:rsidR="00345DCE" w:rsidRPr="00593018" w:rsidRDefault="00345DC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Faktura końcowa może być wystawiona po zakończeniu realizacji przedmiotu zamówienia i po sporządzeniu końcowego protokołu odbioru.</w:t>
      </w:r>
    </w:p>
    <w:p w14:paraId="2A098D26" w14:textId="49043709" w:rsidR="00DF26F7" w:rsidRPr="00593018" w:rsidRDefault="00345DC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>Termin zakończenia przedmiotu zamówienia</w:t>
      </w:r>
      <w:r w:rsidR="00053C8F">
        <w:rPr>
          <w:rFonts w:ascii="Times New Roman" w:hAnsi="Times New Roman" w:cs="Times New Roman"/>
        </w:rPr>
        <w:t>:</w:t>
      </w:r>
      <w:r w:rsidRPr="00593018">
        <w:rPr>
          <w:rFonts w:ascii="Times New Roman" w:hAnsi="Times New Roman" w:cs="Times New Roman"/>
        </w:rPr>
        <w:t xml:space="preserve"> </w:t>
      </w:r>
      <w:r w:rsidR="00593018">
        <w:rPr>
          <w:rFonts w:ascii="Times New Roman" w:hAnsi="Times New Roman" w:cs="Times New Roman"/>
          <w:b/>
        </w:rPr>
        <w:t>31</w:t>
      </w:r>
      <w:r w:rsidRPr="00593018">
        <w:rPr>
          <w:rFonts w:ascii="Times New Roman" w:hAnsi="Times New Roman" w:cs="Times New Roman"/>
          <w:b/>
        </w:rPr>
        <w:t>.0</w:t>
      </w:r>
      <w:r w:rsidR="00593018">
        <w:rPr>
          <w:rFonts w:ascii="Times New Roman" w:hAnsi="Times New Roman" w:cs="Times New Roman"/>
          <w:b/>
        </w:rPr>
        <w:t>8</w:t>
      </w:r>
      <w:r w:rsidRPr="00593018">
        <w:rPr>
          <w:rFonts w:ascii="Times New Roman" w:hAnsi="Times New Roman" w:cs="Times New Roman"/>
          <w:b/>
        </w:rPr>
        <w:t xml:space="preserve">.2022 r. </w:t>
      </w:r>
      <w:r w:rsidR="00DF26F7" w:rsidRPr="00593018">
        <w:rPr>
          <w:rFonts w:ascii="Times New Roman" w:hAnsi="Times New Roman" w:cs="Times New Roman"/>
          <w:b/>
        </w:rPr>
        <w:t xml:space="preserve"> </w:t>
      </w:r>
    </w:p>
    <w:p w14:paraId="4B78C073" w14:textId="39EEB741" w:rsidR="00345DCE" w:rsidRPr="00593018" w:rsidRDefault="00345DC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Za każdy dzień zwłoki  w wykonaniu przedmiotu zamówienia naliczone zostaną kary umowne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w wysokości  0,1 % ceny brutto wartości przedmiotu zamówienia.</w:t>
      </w:r>
    </w:p>
    <w:p w14:paraId="727BC6DA" w14:textId="6AC8F1BC" w:rsidR="00345DCE" w:rsidRPr="00593018" w:rsidRDefault="00345DC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Zamawiający wymagać będzie  od wybranego wykonawcy podpisania umowy zgodnej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z postanowieniem SIWZ..</w:t>
      </w:r>
    </w:p>
    <w:p w14:paraId="1188998D" w14:textId="77777777" w:rsidR="00345DCE" w:rsidRPr="00593018" w:rsidRDefault="00345DCE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>Wykonaw</w:t>
      </w:r>
      <w:r w:rsidR="00531491" w:rsidRPr="00593018">
        <w:rPr>
          <w:rFonts w:ascii="Times New Roman" w:hAnsi="Times New Roman" w:cs="Times New Roman"/>
        </w:rPr>
        <w:t>ca zobowiązuje się przenieść nieodpłatnie  na Zamawiającego całości praw autorskich dotyczących dokumentacji projektowo warsztatowej przedmiotu zamówienia.</w:t>
      </w:r>
    </w:p>
    <w:p w14:paraId="40776F8B" w14:textId="7991D5EE" w:rsidR="00531491" w:rsidRPr="00593018" w:rsidRDefault="00531491" w:rsidP="00593018">
      <w:pPr>
        <w:pStyle w:val="Akapitzlist"/>
        <w:numPr>
          <w:ilvl w:val="0"/>
          <w:numId w:val="25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 xml:space="preserve">Wykonawca jest obowiązany do przygotowania dokumentacji powykonawczej obiektu budowlanego w tym zmian odstępujących od zatwierdzonego projektu lub warunków pozwolenia na budowę , dokonanych podczas wykonywania robót , należy dołączyć kopie rysunków wchodzących w skład zatwierdzonego projektu budowlanego, z naniesionymi zmianami,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a w razie potrzeby także uzupełniający opis. W takim przypadku zmiany powinny być potwierdzone przez projektanta i osoby upoważnione przez Prawo Budowlane.</w:t>
      </w:r>
    </w:p>
    <w:p w14:paraId="40FEFF9D" w14:textId="77777777" w:rsidR="002F4249" w:rsidRPr="00593018" w:rsidRDefault="0070410D" w:rsidP="00593018">
      <w:pPr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  <w:b/>
        </w:rPr>
        <w:t xml:space="preserve">XX.       </w:t>
      </w:r>
      <w:r w:rsidR="002F4249" w:rsidRPr="00593018">
        <w:rPr>
          <w:rFonts w:ascii="Times New Roman" w:hAnsi="Times New Roman" w:cs="Times New Roman"/>
          <w:b/>
        </w:rPr>
        <w:t>Postanowienia końcowe.</w:t>
      </w:r>
    </w:p>
    <w:p w14:paraId="11A0F4E4" w14:textId="77777777" w:rsidR="00531491" w:rsidRPr="00593018" w:rsidRDefault="002F4249" w:rsidP="00593018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>Zamawiający zastrzega  sobie prawo unieważnienia postepowania na każdym etapie bez podania przyczyn.</w:t>
      </w:r>
    </w:p>
    <w:p w14:paraId="66DF93E9" w14:textId="77777777" w:rsidR="002F4249" w:rsidRPr="00593018" w:rsidRDefault="002F4249" w:rsidP="00593018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593018">
        <w:rPr>
          <w:rFonts w:ascii="Times New Roman" w:hAnsi="Times New Roman" w:cs="Times New Roman"/>
        </w:rPr>
        <w:t>Zasada udostępniania dokumentów;</w:t>
      </w:r>
    </w:p>
    <w:p w14:paraId="2A3A3D9E" w14:textId="2DAD436A" w:rsidR="005E5F61" w:rsidRPr="00593018" w:rsidRDefault="002F4249" w:rsidP="00593018">
      <w:pPr>
        <w:pStyle w:val="Akapitzlist"/>
        <w:numPr>
          <w:ilvl w:val="0"/>
          <w:numId w:val="27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lastRenderedPageBreak/>
        <w:t xml:space="preserve">uczestnicy postepowania maja prawo wglądu do treści protokołu oraz oferty w trakcie prowadzonego postępowania w wyjątkiem dokumentów stanowiących załączniki do protokołu ( jawne po zakończenia postepowania ) oraz stanowiących tajemnice przedsiębiorstwa w rozumieniu przepisów o zwalczaniu nieuczciwej konkurencji </w:t>
      </w:r>
      <w:r w:rsidR="00593018">
        <w:rPr>
          <w:rFonts w:ascii="Times New Roman" w:hAnsi="Times New Roman" w:cs="Times New Roman"/>
        </w:rPr>
        <w:br/>
      </w:r>
      <w:r w:rsidRPr="00593018">
        <w:rPr>
          <w:rFonts w:ascii="Times New Roman" w:hAnsi="Times New Roman" w:cs="Times New Roman"/>
        </w:rPr>
        <w:t>i dokumentów</w:t>
      </w:r>
      <w:r w:rsidR="005E5F61" w:rsidRPr="00593018">
        <w:rPr>
          <w:rFonts w:ascii="Times New Roman" w:hAnsi="Times New Roman" w:cs="Times New Roman"/>
        </w:rPr>
        <w:t xml:space="preserve"> lub informacji zastrzeżonych przez uczestników postępowania . Udostepnienie zainteresowanym odbywać się będzie wg poniższych zasad;</w:t>
      </w:r>
    </w:p>
    <w:p w14:paraId="175AA66D" w14:textId="77777777" w:rsidR="002F4249" w:rsidRPr="00593018" w:rsidRDefault="005E5F61" w:rsidP="00593018">
      <w:pPr>
        <w:pStyle w:val="Akapitzlist"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zamawiający </w:t>
      </w:r>
      <w:r w:rsidR="00DC3B18" w:rsidRPr="00593018">
        <w:rPr>
          <w:rFonts w:ascii="Times New Roman" w:hAnsi="Times New Roman" w:cs="Times New Roman"/>
        </w:rPr>
        <w:t>udostę</w:t>
      </w:r>
      <w:r w:rsidRPr="00593018">
        <w:rPr>
          <w:rFonts w:ascii="Times New Roman" w:hAnsi="Times New Roman" w:cs="Times New Roman"/>
        </w:rPr>
        <w:t xml:space="preserve">pnia wskazane dokumenty </w:t>
      </w:r>
      <w:r w:rsidR="00DC3B18" w:rsidRPr="00593018">
        <w:rPr>
          <w:rFonts w:ascii="Times New Roman" w:hAnsi="Times New Roman" w:cs="Times New Roman"/>
        </w:rPr>
        <w:t>po złożeniu pisemnego wniosku,</w:t>
      </w:r>
    </w:p>
    <w:p w14:paraId="0BAF56C7" w14:textId="77777777" w:rsidR="00DC3B18" w:rsidRPr="00593018" w:rsidRDefault="00DC3B18" w:rsidP="00593018">
      <w:pPr>
        <w:pStyle w:val="Akapitzlist"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wyznacza termin, miejsce oraz zakres udostępnionych dokumentów,</w:t>
      </w:r>
    </w:p>
    <w:p w14:paraId="60A0C617" w14:textId="77777777" w:rsidR="00DC3B18" w:rsidRPr="00593018" w:rsidRDefault="00DC3B18" w:rsidP="00593018">
      <w:pPr>
        <w:pStyle w:val="Akapitzlist"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wyznaczy członka komisji , w której obecności  nastąpi udostepnienie,</w:t>
      </w:r>
    </w:p>
    <w:p w14:paraId="12DC4A3B" w14:textId="77777777" w:rsidR="00DC3B18" w:rsidRPr="00593018" w:rsidRDefault="00DC3B18" w:rsidP="00593018">
      <w:pPr>
        <w:pStyle w:val="Akapitzlist"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zamawiający umożliwi nieodpłatne kopiowanie dokumentów,</w:t>
      </w:r>
    </w:p>
    <w:p w14:paraId="28188629" w14:textId="77777777" w:rsidR="00DC3B18" w:rsidRPr="00593018" w:rsidRDefault="00DC3B18" w:rsidP="00593018">
      <w:pPr>
        <w:pStyle w:val="Akapitzlist"/>
        <w:numPr>
          <w:ilvl w:val="0"/>
          <w:numId w:val="28"/>
        </w:numPr>
        <w:ind w:left="851" w:hanging="284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udostępnienie może się odbywać w siedzibie Zamawiającego , w czasie godzin pracy.</w:t>
      </w:r>
    </w:p>
    <w:p w14:paraId="4FDFACBC" w14:textId="77777777" w:rsidR="003A6270" w:rsidRPr="00593018" w:rsidRDefault="0070410D" w:rsidP="00593018">
      <w:p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  <w:b/>
        </w:rPr>
        <w:t xml:space="preserve">XXI.       </w:t>
      </w:r>
      <w:r w:rsidR="003A6270" w:rsidRPr="00593018">
        <w:rPr>
          <w:rFonts w:ascii="Times New Roman" w:hAnsi="Times New Roman" w:cs="Times New Roman"/>
          <w:b/>
        </w:rPr>
        <w:t>Opis sposobu powiadamiania  oferentów o wynikach postepowania</w:t>
      </w:r>
    </w:p>
    <w:p w14:paraId="52F279F8" w14:textId="62673D73" w:rsidR="003A6270" w:rsidRPr="00593018" w:rsidRDefault="0070410D" w:rsidP="00593018">
      <w:p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O</w:t>
      </w:r>
      <w:r w:rsidR="003A6270" w:rsidRPr="00593018">
        <w:rPr>
          <w:rFonts w:ascii="Times New Roman" w:hAnsi="Times New Roman" w:cs="Times New Roman"/>
        </w:rPr>
        <w:t xml:space="preserve"> wyborze oferty Zamawiający niezwłocznie powiadomi wszystkich Wykonawców biorących udział </w:t>
      </w:r>
      <w:r w:rsidR="00593018">
        <w:rPr>
          <w:rFonts w:ascii="Times New Roman" w:hAnsi="Times New Roman" w:cs="Times New Roman"/>
        </w:rPr>
        <w:br/>
      </w:r>
      <w:r w:rsidR="003A6270" w:rsidRPr="00593018">
        <w:rPr>
          <w:rFonts w:ascii="Times New Roman" w:hAnsi="Times New Roman" w:cs="Times New Roman"/>
        </w:rPr>
        <w:t xml:space="preserve">w postepowaniu o udzielenie zamówienia. Informację taka umieści również w miejscu publicznym </w:t>
      </w:r>
      <w:r w:rsidR="00593018">
        <w:rPr>
          <w:rFonts w:ascii="Times New Roman" w:hAnsi="Times New Roman" w:cs="Times New Roman"/>
        </w:rPr>
        <w:br/>
      </w:r>
      <w:r w:rsidR="003A6270" w:rsidRPr="00593018">
        <w:rPr>
          <w:rFonts w:ascii="Times New Roman" w:hAnsi="Times New Roman" w:cs="Times New Roman"/>
        </w:rPr>
        <w:t>w swojej siedzibie,</w:t>
      </w:r>
    </w:p>
    <w:p w14:paraId="3B3DF87C" w14:textId="77777777" w:rsidR="003A6270" w:rsidRPr="00593018" w:rsidRDefault="003A6270" w:rsidP="00593018">
      <w:pPr>
        <w:jc w:val="both"/>
        <w:rPr>
          <w:rFonts w:ascii="Times New Roman" w:hAnsi="Times New Roman" w:cs="Times New Roman"/>
          <w:b/>
        </w:rPr>
      </w:pPr>
    </w:p>
    <w:p w14:paraId="53727B45" w14:textId="77777777" w:rsidR="003A6270" w:rsidRPr="00593018" w:rsidRDefault="003A6270" w:rsidP="00593018">
      <w:pPr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  <w:b/>
        </w:rPr>
        <w:t>Spis załączników</w:t>
      </w:r>
    </w:p>
    <w:p w14:paraId="69EFF82E" w14:textId="77777777" w:rsidR="003A6270" w:rsidRPr="00593018" w:rsidRDefault="003A6270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Załącznik Nr.1 </w:t>
      </w:r>
      <w:r w:rsidR="001939DF" w:rsidRPr="00593018">
        <w:rPr>
          <w:rFonts w:ascii="Times New Roman" w:hAnsi="Times New Roman" w:cs="Times New Roman"/>
        </w:rPr>
        <w:t>– Formularz ofertowy</w:t>
      </w:r>
    </w:p>
    <w:p w14:paraId="3610EF0D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Załącznik Nr.2  - Program Funkcjonalno-Użytkowy</w:t>
      </w:r>
    </w:p>
    <w:p w14:paraId="42AFA69B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Załącznik Nr.3 - Oświadczenie </w:t>
      </w:r>
    </w:p>
    <w:p w14:paraId="67975CD3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 xml:space="preserve">Załącznik Nr.4 - Oświadczenie </w:t>
      </w:r>
    </w:p>
    <w:p w14:paraId="34D106A9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Załącznik Nr.5 – Klauzula RODO</w:t>
      </w:r>
    </w:p>
    <w:p w14:paraId="51F94C79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Załącznik Nr.6 – Wykaz wykonanych robót</w:t>
      </w:r>
    </w:p>
    <w:p w14:paraId="63F797F2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Załącznik Nr.7 – Wykaz osób</w:t>
      </w:r>
    </w:p>
    <w:p w14:paraId="2C8CFE86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Załącznik Nr.8 – Wzór umowy</w:t>
      </w:r>
    </w:p>
    <w:p w14:paraId="380D2BD4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Załącznik Nr.9 – Harmonogram rzeczowo – finansowy</w:t>
      </w:r>
    </w:p>
    <w:p w14:paraId="6C5732FD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  <w:r w:rsidRPr="00593018">
        <w:rPr>
          <w:rFonts w:ascii="Times New Roman" w:hAnsi="Times New Roman" w:cs="Times New Roman"/>
        </w:rPr>
        <w:t>Załącznik Nr.10 – Zgłoszenia wykonania robót budowlanych.</w:t>
      </w:r>
    </w:p>
    <w:p w14:paraId="684BFEFB" w14:textId="77777777" w:rsidR="001939DF" w:rsidRPr="00593018" w:rsidRDefault="001939DF" w:rsidP="00593018">
      <w:pPr>
        <w:spacing w:line="240" w:lineRule="auto"/>
        <w:jc w:val="both"/>
        <w:rPr>
          <w:rFonts w:ascii="Times New Roman" w:hAnsi="Times New Roman" w:cs="Times New Roman"/>
        </w:rPr>
      </w:pPr>
    </w:p>
    <w:p w14:paraId="4681D2C0" w14:textId="77777777" w:rsidR="00310180" w:rsidRPr="00593018" w:rsidRDefault="00310180" w:rsidP="00593018">
      <w:pPr>
        <w:jc w:val="both"/>
        <w:rPr>
          <w:rFonts w:ascii="Times New Roman" w:hAnsi="Times New Roman" w:cs="Times New Roman"/>
          <w:b/>
        </w:rPr>
      </w:pPr>
    </w:p>
    <w:p w14:paraId="7D7EFB58" w14:textId="77777777" w:rsidR="00065D60" w:rsidRPr="00593018" w:rsidRDefault="00065D60" w:rsidP="00593018">
      <w:pPr>
        <w:pStyle w:val="Akapitzlist"/>
        <w:ind w:left="2127"/>
        <w:jc w:val="both"/>
        <w:rPr>
          <w:rFonts w:ascii="Times New Roman" w:hAnsi="Times New Roman" w:cs="Times New Roman"/>
        </w:rPr>
      </w:pPr>
    </w:p>
    <w:p w14:paraId="0B7D58E1" w14:textId="77777777" w:rsidR="00065D60" w:rsidRPr="00593018" w:rsidRDefault="00065D60" w:rsidP="00593018">
      <w:pPr>
        <w:pStyle w:val="Akapitzlist"/>
        <w:ind w:left="2127"/>
        <w:jc w:val="both"/>
        <w:rPr>
          <w:rFonts w:ascii="Times New Roman" w:hAnsi="Times New Roman" w:cs="Times New Roman"/>
        </w:rPr>
      </w:pPr>
    </w:p>
    <w:sectPr w:rsidR="00065D60" w:rsidRPr="0059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9319" w14:textId="77777777" w:rsidR="00771B10" w:rsidRDefault="00771B10" w:rsidP="00D350CB">
      <w:pPr>
        <w:spacing w:after="0" w:line="240" w:lineRule="auto"/>
      </w:pPr>
      <w:r>
        <w:separator/>
      </w:r>
    </w:p>
  </w:endnote>
  <w:endnote w:type="continuationSeparator" w:id="0">
    <w:p w14:paraId="4DB21184" w14:textId="77777777" w:rsidR="00771B10" w:rsidRDefault="00771B10" w:rsidP="00D3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238B" w14:textId="77777777" w:rsidR="00771B10" w:rsidRDefault="00771B10" w:rsidP="00D350CB">
      <w:pPr>
        <w:spacing w:after="0" w:line="240" w:lineRule="auto"/>
      </w:pPr>
      <w:r>
        <w:separator/>
      </w:r>
    </w:p>
  </w:footnote>
  <w:footnote w:type="continuationSeparator" w:id="0">
    <w:p w14:paraId="7E9A0ACF" w14:textId="77777777" w:rsidR="00771B10" w:rsidRDefault="00771B10" w:rsidP="00D3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946"/>
    <w:multiLevelType w:val="hybridMultilevel"/>
    <w:tmpl w:val="01649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268D"/>
    <w:multiLevelType w:val="hybridMultilevel"/>
    <w:tmpl w:val="A8D68C54"/>
    <w:lvl w:ilvl="0" w:tplc="0C905C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867BC"/>
    <w:multiLevelType w:val="multilevel"/>
    <w:tmpl w:val="7E82DF3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3" w15:restartNumberingAfterBreak="0">
    <w:nsid w:val="090706A0"/>
    <w:multiLevelType w:val="hybridMultilevel"/>
    <w:tmpl w:val="CEAC4B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664C30"/>
    <w:multiLevelType w:val="hybridMultilevel"/>
    <w:tmpl w:val="94F892C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A04812"/>
    <w:multiLevelType w:val="hybridMultilevel"/>
    <w:tmpl w:val="2D94E490"/>
    <w:lvl w:ilvl="0" w:tplc="0415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6" w15:restartNumberingAfterBreak="0">
    <w:nsid w:val="16C94C33"/>
    <w:multiLevelType w:val="hybridMultilevel"/>
    <w:tmpl w:val="273C9B5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C7D16"/>
    <w:multiLevelType w:val="hybridMultilevel"/>
    <w:tmpl w:val="676ADE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C7344"/>
    <w:multiLevelType w:val="hybridMultilevel"/>
    <w:tmpl w:val="AC8C0A88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1C9B2A63"/>
    <w:multiLevelType w:val="hybridMultilevel"/>
    <w:tmpl w:val="B694E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7AA"/>
    <w:multiLevelType w:val="hybridMultilevel"/>
    <w:tmpl w:val="BC8A8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5EF1"/>
    <w:multiLevelType w:val="hybridMultilevel"/>
    <w:tmpl w:val="2B48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162"/>
    <w:multiLevelType w:val="hybridMultilevel"/>
    <w:tmpl w:val="36107430"/>
    <w:lvl w:ilvl="0" w:tplc="CB2AA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295F2B"/>
    <w:multiLevelType w:val="hybridMultilevel"/>
    <w:tmpl w:val="A168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95CBE"/>
    <w:multiLevelType w:val="hybridMultilevel"/>
    <w:tmpl w:val="782A81A0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12749C"/>
    <w:multiLevelType w:val="hybridMultilevel"/>
    <w:tmpl w:val="B3A0A3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BC1F39"/>
    <w:multiLevelType w:val="hybridMultilevel"/>
    <w:tmpl w:val="25E2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16FF3"/>
    <w:multiLevelType w:val="hybridMultilevel"/>
    <w:tmpl w:val="A1C4496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521F328C"/>
    <w:multiLevelType w:val="hybridMultilevel"/>
    <w:tmpl w:val="A57E8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22FC7"/>
    <w:multiLevelType w:val="hybridMultilevel"/>
    <w:tmpl w:val="2C7E48E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5BE7796B"/>
    <w:multiLevelType w:val="hybridMultilevel"/>
    <w:tmpl w:val="9FB6B38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C8F2B1E"/>
    <w:multiLevelType w:val="hybridMultilevel"/>
    <w:tmpl w:val="BA80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E4CC8"/>
    <w:multiLevelType w:val="hybridMultilevel"/>
    <w:tmpl w:val="C0E6EFAE"/>
    <w:lvl w:ilvl="0" w:tplc="0415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3" w15:restartNumberingAfterBreak="0">
    <w:nsid w:val="65D61476"/>
    <w:multiLevelType w:val="hybridMultilevel"/>
    <w:tmpl w:val="0BF86FE4"/>
    <w:lvl w:ilvl="0" w:tplc="F10AB89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A7832"/>
    <w:multiLevelType w:val="multilevel"/>
    <w:tmpl w:val="7E82DF38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5" w15:restartNumberingAfterBreak="0">
    <w:nsid w:val="68874882"/>
    <w:multiLevelType w:val="hybridMultilevel"/>
    <w:tmpl w:val="ACF232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5E6302"/>
    <w:multiLevelType w:val="multilevel"/>
    <w:tmpl w:val="10B2FE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440"/>
      </w:pPr>
      <w:rPr>
        <w:rFonts w:hint="default"/>
      </w:rPr>
    </w:lvl>
  </w:abstractNum>
  <w:abstractNum w:abstractNumId="27" w15:restartNumberingAfterBreak="0">
    <w:nsid w:val="6B6C6D3C"/>
    <w:multiLevelType w:val="hybridMultilevel"/>
    <w:tmpl w:val="DF48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083D"/>
    <w:multiLevelType w:val="hybridMultilevel"/>
    <w:tmpl w:val="474245B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B873C63"/>
    <w:multiLevelType w:val="hybridMultilevel"/>
    <w:tmpl w:val="36606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1219"/>
    <w:multiLevelType w:val="hybridMultilevel"/>
    <w:tmpl w:val="12AC9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C73983"/>
    <w:multiLevelType w:val="hybridMultilevel"/>
    <w:tmpl w:val="40EAACDC"/>
    <w:lvl w:ilvl="0" w:tplc="0415000F">
      <w:start w:val="1"/>
      <w:numFmt w:val="decimal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5"/>
  </w:num>
  <w:num w:numId="5">
    <w:abstractNumId w:val="24"/>
  </w:num>
  <w:num w:numId="6">
    <w:abstractNumId w:val="2"/>
  </w:num>
  <w:num w:numId="7">
    <w:abstractNumId w:val="30"/>
  </w:num>
  <w:num w:numId="8">
    <w:abstractNumId w:val="6"/>
  </w:num>
  <w:num w:numId="9">
    <w:abstractNumId w:val="18"/>
  </w:num>
  <w:num w:numId="10">
    <w:abstractNumId w:val="7"/>
  </w:num>
  <w:num w:numId="11">
    <w:abstractNumId w:val="28"/>
  </w:num>
  <w:num w:numId="12">
    <w:abstractNumId w:val="0"/>
  </w:num>
  <w:num w:numId="13">
    <w:abstractNumId w:val="25"/>
  </w:num>
  <w:num w:numId="14">
    <w:abstractNumId w:val="14"/>
  </w:num>
  <w:num w:numId="15">
    <w:abstractNumId w:val="16"/>
  </w:num>
  <w:num w:numId="16">
    <w:abstractNumId w:val="31"/>
  </w:num>
  <w:num w:numId="17">
    <w:abstractNumId w:val="3"/>
  </w:num>
  <w:num w:numId="18">
    <w:abstractNumId w:val="20"/>
  </w:num>
  <w:num w:numId="19">
    <w:abstractNumId w:val="29"/>
  </w:num>
  <w:num w:numId="20">
    <w:abstractNumId w:val="13"/>
  </w:num>
  <w:num w:numId="21">
    <w:abstractNumId w:val="12"/>
  </w:num>
  <w:num w:numId="22">
    <w:abstractNumId w:val="15"/>
  </w:num>
  <w:num w:numId="23">
    <w:abstractNumId w:val="27"/>
  </w:num>
  <w:num w:numId="24">
    <w:abstractNumId w:val="19"/>
  </w:num>
  <w:num w:numId="25">
    <w:abstractNumId w:val="9"/>
  </w:num>
  <w:num w:numId="26">
    <w:abstractNumId w:val="8"/>
  </w:num>
  <w:num w:numId="27">
    <w:abstractNumId w:val="17"/>
  </w:num>
  <w:num w:numId="28">
    <w:abstractNumId w:val="22"/>
  </w:num>
  <w:num w:numId="29">
    <w:abstractNumId w:val="11"/>
  </w:num>
  <w:num w:numId="30">
    <w:abstractNumId w:val="23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4F8"/>
    <w:rsid w:val="00010C08"/>
    <w:rsid w:val="00044715"/>
    <w:rsid w:val="00053C8F"/>
    <w:rsid w:val="00065D60"/>
    <w:rsid w:val="000B35BB"/>
    <w:rsid w:val="000F4A3D"/>
    <w:rsid w:val="00143165"/>
    <w:rsid w:val="00183100"/>
    <w:rsid w:val="001939DF"/>
    <w:rsid w:val="001B3B1D"/>
    <w:rsid w:val="00230DD0"/>
    <w:rsid w:val="00241C19"/>
    <w:rsid w:val="002912EC"/>
    <w:rsid w:val="002A747E"/>
    <w:rsid w:val="002B3DD1"/>
    <w:rsid w:val="002F3901"/>
    <w:rsid w:val="002F4249"/>
    <w:rsid w:val="00310180"/>
    <w:rsid w:val="00331E86"/>
    <w:rsid w:val="00345DCE"/>
    <w:rsid w:val="003A6270"/>
    <w:rsid w:val="003B2B83"/>
    <w:rsid w:val="00423353"/>
    <w:rsid w:val="00424F9A"/>
    <w:rsid w:val="00434460"/>
    <w:rsid w:val="004754B7"/>
    <w:rsid w:val="00483EA2"/>
    <w:rsid w:val="004B3398"/>
    <w:rsid w:val="004D6621"/>
    <w:rsid w:val="004D79A5"/>
    <w:rsid w:val="00531491"/>
    <w:rsid w:val="00540755"/>
    <w:rsid w:val="00593018"/>
    <w:rsid w:val="005E5F61"/>
    <w:rsid w:val="00630F74"/>
    <w:rsid w:val="00684D3C"/>
    <w:rsid w:val="00694E89"/>
    <w:rsid w:val="006B055B"/>
    <w:rsid w:val="006C016C"/>
    <w:rsid w:val="0070410D"/>
    <w:rsid w:val="0070503F"/>
    <w:rsid w:val="007466FD"/>
    <w:rsid w:val="00771B10"/>
    <w:rsid w:val="007A056E"/>
    <w:rsid w:val="00813042"/>
    <w:rsid w:val="008314F8"/>
    <w:rsid w:val="0085489B"/>
    <w:rsid w:val="009B7C33"/>
    <w:rsid w:val="00A70750"/>
    <w:rsid w:val="00AC1AB1"/>
    <w:rsid w:val="00B835E4"/>
    <w:rsid w:val="00BD3298"/>
    <w:rsid w:val="00C30143"/>
    <w:rsid w:val="00C56EDD"/>
    <w:rsid w:val="00CF61F0"/>
    <w:rsid w:val="00D350CB"/>
    <w:rsid w:val="00D56958"/>
    <w:rsid w:val="00DC3B18"/>
    <w:rsid w:val="00DF26F7"/>
    <w:rsid w:val="00E40003"/>
    <w:rsid w:val="00F56661"/>
    <w:rsid w:val="00F67341"/>
    <w:rsid w:val="00FA7465"/>
    <w:rsid w:val="00FE765A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75D7"/>
  <w15:chartTrackingRefBased/>
  <w15:docId w15:val="{CA4228E4-2B46-448B-94C1-5285A05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76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62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04471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47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@termika.pgni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mysl@termika.pgni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awel.olejko@termika.pgni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zemysl@termika.pgn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Urban Wiktoria</cp:lastModifiedBy>
  <cp:revision>33</cp:revision>
  <cp:lastPrinted>2022-06-24T06:50:00Z</cp:lastPrinted>
  <dcterms:created xsi:type="dcterms:W3CDTF">2022-05-15T09:47:00Z</dcterms:created>
  <dcterms:modified xsi:type="dcterms:W3CDTF">2022-06-24T06:50:00Z</dcterms:modified>
</cp:coreProperties>
</file>