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0C" w:rsidRPr="00F6650C" w:rsidRDefault="00F6650C" w:rsidP="00F6650C">
      <w:pPr>
        <w:jc w:val="right"/>
        <w:rPr>
          <w:rFonts w:cstheme="minorHAnsi"/>
          <w:sz w:val="32"/>
          <w:szCs w:val="32"/>
        </w:rPr>
      </w:pPr>
      <w:r w:rsidRPr="00F6650C">
        <w:rPr>
          <w:rFonts w:cstheme="minorHAnsi"/>
          <w:sz w:val="32"/>
          <w:szCs w:val="32"/>
        </w:rPr>
        <w:t xml:space="preserve">Załącznik Nr 2  do SIWZ </w:t>
      </w:r>
    </w:p>
    <w:p w:rsidR="00F6650C" w:rsidRDefault="00F6650C" w:rsidP="00F6650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D2D89" w:rsidRDefault="00F6650C">
      <w:pPr>
        <w:rPr>
          <w:b/>
        </w:rPr>
      </w:pPr>
      <w:r w:rsidRPr="00F6650C">
        <w:rPr>
          <w:b/>
        </w:rPr>
        <w:t>Przedmiot  zamówienia</w:t>
      </w:r>
    </w:p>
    <w:p w:rsidR="00F6650C" w:rsidRDefault="00F6650C" w:rsidP="00B16435">
      <w:pPr>
        <w:pStyle w:val="Akapitzlist"/>
        <w:numPr>
          <w:ilvl w:val="1"/>
          <w:numId w:val="4"/>
        </w:numPr>
        <w:ind w:left="426" w:hanging="426"/>
      </w:pPr>
      <w:r w:rsidRPr="00F6650C">
        <w:t>Przedmiotem zamówienia jest</w:t>
      </w:r>
      <w:r>
        <w:t xml:space="preserve"> ;</w:t>
      </w:r>
    </w:p>
    <w:p w:rsidR="00F6650C" w:rsidRDefault="000273EC" w:rsidP="00DE728B">
      <w:pPr>
        <w:pStyle w:val="Akapitzlist"/>
        <w:ind w:left="426"/>
      </w:pPr>
      <w:r>
        <w:t>Wykonanie robót budowlanych polegających na remoncie komina żelbetowego z wymurówką  na terenie przedsiębiorstwa PGNiG TERMIKA Energetyka Przemyśl Sp. z o.o.   zlokalizowanego w Przemyślu przy ul. E. Plater 8.</w:t>
      </w:r>
    </w:p>
    <w:p w:rsidR="00581E41" w:rsidRDefault="00581E41" w:rsidP="00DE728B">
      <w:pPr>
        <w:pStyle w:val="Akapitzlist"/>
        <w:ind w:left="426"/>
      </w:pPr>
    </w:p>
    <w:p w:rsidR="00581E41" w:rsidRDefault="00B16435" w:rsidP="00581E41">
      <w:pPr>
        <w:ind w:left="426" w:hanging="426"/>
      </w:pPr>
      <w:bookmarkStart w:id="0" w:name="_GoBack"/>
      <w:bookmarkEnd w:id="0"/>
      <w:r>
        <w:t>1.2</w:t>
      </w:r>
      <w:r w:rsidR="0060684E">
        <w:t>.</w:t>
      </w:r>
      <w:r>
        <w:t xml:space="preserve">  </w:t>
      </w:r>
      <w:r w:rsidR="000273EC">
        <w:t xml:space="preserve">Wykonawca zobowiązany jest zrealizować zamówienie </w:t>
      </w:r>
      <w:r w:rsidR="00556059">
        <w:t xml:space="preserve">zgodnie z Projektem Wykonawczym  PW/PrzT-K120p/21.1  z XII 2021 r. </w:t>
      </w:r>
      <w:r w:rsidR="000273EC">
        <w:t>na zasadach i warunkach opisanych w SIWZ , Projekcie Umowy stanowiącej załącznik Nr. 8 do SIWZ, Szczególnym opisie wymagań Zamawiającego stanowiącym załącznik Nr.  2   do SIWZ.</w:t>
      </w:r>
    </w:p>
    <w:p w:rsidR="000273EC" w:rsidRDefault="00B16435" w:rsidP="00B16435">
      <w:pPr>
        <w:pStyle w:val="Akapitzlist"/>
        <w:ind w:left="360"/>
      </w:pPr>
      <w:r>
        <w:t>Zakres zamówienia:</w:t>
      </w:r>
    </w:p>
    <w:p w:rsidR="00B16435" w:rsidRDefault="00B16435" w:rsidP="00B16435">
      <w:pPr>
        <w:pStyle w:val="Akapitzlist"/>
        <w:ind w:left="993" w:hanging="567"/>
      </w:pPr>
      <w:r>
        <w:t xml:space="preserve">1.2.1   </w:t>
      </w:r>
      <w:r w:rsidR="0036469A">
        <w:t>c</w:t>
      </w:r>
      <w:r>
        <w:t xml:space="preserve">zasowe przeniesienie instalacji  ( odgromowej , teletechnicznej , elektrycznej ) </w:t>
      </w:r>
      <w:r w:rsidR="0036469A">
        <w:t xml:space="preserve">                       </w:t>
      </w:r>
      <w:r>
        <w:t>i demontaż  dolnego odcinka drabiny znajdując</w:t>
      </w:r>
      <w:r w:rsidR="0036469A">
        <w:t xml:space="preserve">ej </w:t>
      </w:r>
      <w:r>
        <w:t xml:space="preserve"> się na trzonie komina w rejonie prowadzonych prac</w:t>
      </w:r>
      <w:r w:rsidR="0036469A">
        <w:t>,</w:t>
      </w:r>
    </w:p>
    <w:p w:rsidR="0036469A" w:rsidRDefault="0036469A" w:rsidP="00B16435">
      <w:pPr>
        <w:pStyle w:val="Akapitzlist"/>
        <w:ind w:left="993" w:hanging="567"/>
      </w:pPr>
      <w:r>
        <w:t>1.2.2   lokalne odsłonięcie ( odkopanie ) płyty fundamentowej komina w strefie zakotwienia prętów,</w:t>
      </w:r>
    </w:p>
    <w:p w:rsidR="0036469A" w:rsidRDefault="0036469A" w:rsidP="00B16435">
      <w:pPr>
        <w:pStyle w:val="Akapitzlist"/>
        <w:ind w:left="993" w:hanging="567"/>
      </w:pPr>
      <w:r>
        <w:t>1.2.3.  przygotowanie i oczyszczenie powierzchni betonu,</w:t>
      </w:r>
    </w:p>
    <w:p w:rsidR="0036469A" w:rsidRDefault="0036469A" w:rsidP="00B16435">
      <w:pPr>
        <w:pStyle w:val="Akapitzlist"/>
        <w:ind w:left="993" w:hanging="567"/>
      </w:pPr>
      <w:r>
        <w:t xml:space="preserve">1.2.4.   wklejenie prętów łączących do ścian i fundamentów, </w:t>
      </w:r>
    </w:p>
    <w:p w:rsidR="0036469A" w:rsidRDefault="0036469A" w:rsidP="00B16435">
      <w:pPr>
        <w:pStyle w:val="Akapitzlist"/>
        <w:ind w:left="993" w:hanging="567"/>
      </w:pPr>
      <w:r>
        <w:t>1.2.5.   ułożenie zbrojenia podstawowego i pomocniczego w rejonie otworów,</w:t>
      </w:r>
    </w:p>
    <w:p w:rsidR="0036469A" w:rsidRDefault="0036469A" w:rsidP="00B16435">
      <w:pPr>
        <w:pStyle w:val="Akapitzlist"/>
        <w:ind w:left="993" w:hanging="567"/>
      </w:pPr>
      <w:r>
        <w:t>1.2.6.   wykonanie ( przygotowanie ) deskowań ,</w:t>
      </w:r>
    </w:p>
    <w:p w:rsidR="0036469A" w:rsidRDefault="0036469A" w:rsidP="00B16435">
      <w:pPr>
        <w:pStyle w:val="Akapitzlist"/>
        <w:ind w:left="993" w:hanging="567"/>
      </w:pPr>
      <w:r>
        <w:t xml:space="preserve">1.2.7.   betonowanie i zagęszczanie mieszanki , </w:t>
      </w:r>
    </w:p>
    <w:p w:rsidR="0036469A" w:rsidRDefault="0036469A" w:rsidP="00B16435">
      <w:pPr>
        <w:pStyle w:val="Akapitzlist"/>
        <w:ind w:left="993" w:hanging="567"/>
      </w:pPr>
      <w:r>
        <w:t>1.2.8.   rozdeskowanie i pielęgnacja betonu ,</w:t>
      </w:r>
    </w:p>
    <w:p w:rsidR="0036469A" w:rsidRDefault="0036469A" w:rsidP="00B16435">
      <w:pPr>
        <w:pStyle w:val="Akapitzlist"/>
        <w:ind w:left="993" w:hanging="567"/>
      </w:pPr>
      <w:r>
        <w:t xml:space="preserve">1.2.9.   wykonanie powłok ochronnych nowego betonu , </w:t>
      </w:r>
    </w:p>
    <w:p w:rsidR="0036469A" w:rsidRDefault="0036469A" w:rsidP="00B16435">
      <w:pPr>
        <w:pStyle w:val="Akapitzlist"/>
        <w:ind w:left="993" w:hanging="567"/>
      </w:pPr>
      <w:r>
        <w:t>1.2.10. odtworzenie instalacji i drabin.</w:t>
      </w:r>
    </w:p>
    <w:p w:rsidR="00B8400A" w:rsidRDefault="0060684E" w:rsidP="0060684E">
      <w:pPr>
        <w:ind w:left="567" w:hanging="567"/>
      </w:pPr>
      <w:r>
        <w:t>1.3.</w:t>
      </w:r>
      <w:r w:rsidR="00750EFB">
        <w:t>1</w:t>
      </w:r>
      <w:r>
        <w:t xml:space="preserve">   Prace przygotowawcze i montażowe   </w:t>
      </w:r>
      <w:proofErr w:type="spellStart"/>
      <w:r>
        <w:t>tj</w:t>
      </w:r>
      <w:proofErr w:type="spellEnd"/>
      <w:r>
        <w:t>; czasowe przeniesienie instalacji   ( odgromowej , teletechnicznej , elektrycznej ) oraz ich późniejszy montaż należy uzgodnić z ich właścicielami.</w:t>
      </w:r>
    </w:p>
    <w:p w:rsidR="00CB71AC" w:rsidRDefault="00CB71AC" w:rsidP="0060684E">
      <w:pPr>
        <w:ind w:left="567" w:hanging="567"/>
      </w:pPr>
      <w:r>
        <w:t>1.</w:t>
      </w:r>
      <w:r w:rsidR="00750EFB">
        <w:t>3</w:t>
      </w:r>
      <w:r>
        <w:t>.</w:t>
      </w:r>
      <w:r w:rsidR="00750EFB">
        <w:t>2</w:t>
      </w:r>
      <w:r>
        <w:t xml:space="preserve">  Powierzchnię styku istniejącego betonu z konstrukcja wzmocnienia należy oczyścić w celu zapewniania dobrych warunków przyczepności . Powierzchnie należy skuć ( zgroszkować ) , usuwając warstwę powłok ochronnych betonu. Dopuszcza się również frezowanie oraz  hydrodynamiczne i strumieniowo -ścierne metody oczyszczania powierzchni</w:t>
      </w:r>
      <w:r w:rsidR="00CA4D00">
        <w:t xml:space="preserve">. Przygotowana powierzchnia powinna być czysta ( odkurzona ) , szorstka ( z odsłoniętym kruszywem ) i pozbawiona luźnych fragmentów. Przed zabetonowaniem istniejącego betonu należy dobrze nawilżyć. Korzystne jest zastosowanie warstwy szczepnej z zapraw polimerowo-cementowych  ( np. </w:t>
      </w:r>
      <w:proofErr w:type="spellStart"/>
      <w:r w:rsidR="00CA4D00">
        <w:t>weber.rep</w:t>
      </w:r>
      <w:proofErr w:type="spellEnd"/>
      <w:r w:rsidR="00CA4D00">
        <w:t xml:space="preserve"> 751 ).</w:t>
      </w:r>
    </w:p>
    <w:p w:rsidR="0060684E" w:rsidRDefault="0060684E" w:rsidP="0060684E">
      <w:pPr>
        <w:ind w:left="567" w:hanging="567"/>
      </w:pPr>
      <w:r>
        <w:t>1.</w:t>
      </w:r>
      <w:r w:rsidR="00750EFB">
        <w:t>3</w:t>
      </w:r>
      <w:r>
        <w:t>.</w:t>
      </w:r>
      <w:r w:rsidR="00750EFB">
        <w:t>3</w:t>
      </w:r>
      <w:r>
        <w:t xml:space="preserve">  Wykonanie konstrukcji żelbetowej wzmocnienia należy </w:t>
      </w:r>
      <w:r w:rsidR="00F6490A">
        <w:t xml:space="preserve">wykonać zgodnie z Projektem Wykonawczym  PW/PrzT-K120p/21.1  będący załącznikiem do niniejszego opisu.                    Oraz </w:t>
      </w:r>
      <w:r>
        <w:t xml:space="preserve">przeprowadzić zgodnie z wymaganiami normy PN-EN 13670 „ </w:t>
      </w:r>
      <w:r>
        <w:rPr>
          <w:i/>
        </w:rPr>
        <w:t xml:space="preserve">Wykonanie konstrukcji z betonu „ </w:t>
      </w:r>
      <w:r w:rsidRPr="0060684E">
        <w:t xml:space="preserve">. Należy przestrzegać podanych </w:t>
      </w:r>
      <w:r>
        <w:t xml:space="preserve">w </w:t>
      </w:r>
      <w:r w:rsidR="00F6490A">
        <w:t>rysunkach grubości otulenia, długości zakładu i średnic gięcia prętów zbrojeniowych. Dla prętów wklejanych do istniejącego betonu należy zachować podaną na rysunkach głębokość zakotwienia. P</w:t>
      </w:r>
      <w:r w:rsidR="00CA4D00">
        <w:t>rę</w:t>
      </w:r>
      <w:r w:rsidR="00F6490A">
        <w:t xml:space="preserve">ty wklejać tak, aby nie znajdowały się zbyt blisko zewnętrze powierzchni wzmocnienia , zmniejszając przez to otulinę pozostałych </w:t>
      </w:r>
      <w:r w:rsidR="00F6490A">
        <w:lastRenderedPageBreak/>
        <w:t>prętów</w:t>
      </w:r>
      <w:r w:rsidR="00673657">
        <w:t xml:space="preserve">. W przypadku wystąpienia kolizji wierconego otworu z istniejącym zbrojeniem trzonu wykonać nowy otwór w sąsiedztwie. Pręty wklejane osadzić zgodnie z zaleceniami producenta zaprawy iniekcyjnej ( np. </w:t>
      </w:r>
      <w:proofErr w:type="spellStart"/>
      <w:r w:rsidR="00673657">
        <w:t>fischer</w:t>
      </w:r>
      <w:proofErr w:type="spellEnd"/>
      <w:r w:rsidR="00673657">
        <w:t xml:space="preserve"> FIS V ). Należy przestrzegać zaleceń producenta odnośnie średnicy wierconych otworów, sposobu ich przygotowania o oczyszczenia a także aplikacji zaprawy.</w:t>
      </w:r>
    </w:p>
    <w:p w:rsidR="000A4CB8" w:rsidRDefault="000A4CB8" w:rsidP="0060684E">
      <w:pPr>
        <w:ind w:left="567" w:hanging="567"/>
      </w:pPr>
      <w:r>
        <w:t>1.</w:t>
      </w:r>
      <w:r w:rsidR="00750EFB">
        <w:t>3</w:t>
      </w:r>
      <w:r>
        <w:t>.</w:t>
      </w:r>
      <w:r w:rsidR="00750EFB">
        <w:t>4</w:t>
      </w:r>
      <w:r>
        <w:t xml:space="preserve">  Deskowanie wykonać w ten sposób, aby możliwe było układanie mieszanki betonowej warstwami, a czas pomiędzy układaniem kolejnych warstw betonu nie prowadził do powstania tzw. zimnych złączy . Wysokość sekcji deskowana dobrać do stosowanej metody zagęszczania mieszanki tak, aby nie dochodziło do segregacji składników podczas wlewania betonu.</w:t>
      </w:r>
    </w:p>
    <w:p w:rsidR="00CB71AC" w:rsidRDefault="00CB71AC" w:rsidP="0060684E">
      <w:pPr>
        <w:ind w:left="567" w:hanging="567"/>
      </w:pPr>
      <w:r>
        <w:t>1.</w:t>
      </w:r>
      <w:r w:rsidR="00750EFB">
        <w:t>3</w:t>
      </w:r>
      <w:r>
        <w:t>.</w:t>
      </w:r>
      <w:r w:rsidR="00750EFB">
        <w:t>5</w:t>
      </w:r>
      <w:r>
        <w:t xml:space="preserve">   Po rozdeskowanie stosować pielęgnacje betonu poprzez jego zwilżanie wodą. Dopuszcza się wykonanie powłok ochronnych zapobiegających wysychaniu powierzchni betonu.</w:t>
      </w:r>
    </w:p>
    <w:p w:rsidR="00CA4D00" w:rsidRDefault="00CA4D00" w:rsidP="0060684E">
      <w:pPr>
        <w:ind w:left="567" w:hanging="567"/>
      </w:pPr>
      <w:r>
        <w:t>1.</w:t>
      </w:r>
      <w:r w:rsidR="00750EFB">
        <w:t>3</w:t>
      </w:r>
      <w:r>
        <w:t>.</w:t>
      </w:r>
      <w:r w:rsidR="00750EFB">
        <w:t>6</w:t>
      </w:r>
      <w:r>
        <w:t xml:space="preserve">   W celu ochrony betonu strefy wzmocnienia przed korozją zastosowano zabezpieczenie powierzchni przy uszyciu materiałów  firmy SIKA ( alternatywnie system rozpuszczalnikowy i  bezrozpuszczalnikowy ).</w:t>
      </w:r>
    </w:p>
    <w:p w:rsidR="00CA4D00" w:rsidRDefault="00CA4D00" w:rsidP="00CA4D00">
      <w:pPr>
        <w:pStyle w:val="Akapitzlist"/>
        <w:numPr>
          <w:ilvl w:val="0"/>
          <w:numId w:val="5"/>
        </w:numPr>
      </w:pPr>
      <w:r>
        <w:t xml:space="preserve">Gruntowanie 1x </w:t>
      </w:r>
      <w:proofErr w:type="spellStart"/>
      <w:r>
        <w:t>Sikagard</w:t>
      </w:r>
      <w:proofErr w:type="spellEnd"/>
      <w:r>
        <w:t xml:space="preserve"> 700S / </w:t>
      </w:r>
      <w:proofErr w:type="spellStart"/>
      <w:r>
        <w:t>Sikagard</w:t>
      </w:r>
      <w:proofErr w:type="spellEnd"/>
      <w:r>
        <w:t xml:space="preserve"> 552 W </w:t>
      </w:r>
      <w:proofErr w:type="spellStart"/>
      <w:r>
        <w:t>Aqaprimer</w:t>
      </w:r>
      <w:proofErr w:type="spellEnd"/>
    </w:p>
    <w:p w:rsidR="00CA4D00" w:rsidRDefault="001D4601" w:rsidP="00CA4D00">
      <w:pPr>
        <w:pStyle w:val="Akapitzlist"/>
        <w:numPr>
          <w:ilvl w:val="0"/>
          <w:numId w:val="5"/>
        </w:numPr>
      </w:pPr>
      <w:r>
        <w:t xml:space="preserve">Malowanie właściwe 2x </w:t>
      </w:r>
      <w:proofErr w:type="spellStart"/>
      <w:r>
        <w:t>Sikagard</w:t>
      </w:r>
      <w:proofErr w:type="spellEnd"/>
      <w:r>
        <w:t xml:space="preserve"> 680</w:t>
      </w:r>
      <w:r w:rsidR="00964AA7">
        <w:t xml:space="preserve">S </w:t>
      </w:r>
      <w:proofErr w:type="spellStart"/>
      <w:r w:rsidR="00964AA7">
        <w:t>Betoncolor</w:t>
      </w:r>
      <w:proofErr w:type="spellEnd"/>
      <w:r w:rsidR="00964AA7">
        <w:t xml:space="preserve"> / </w:t>
      </w:r>
      <w:proofErr w:type="spellStart"/>
      <w:r w:rsidR="00964AA7">
        <w:t>Sikagard</w:t>
      </w:r>
      <w:proofErr w:type="spellEnd"/>
      <w:r w:rsidR="00964AA7">
        <w:t xml:space="preserve"> 552 W E</w:t>
      </w:r>
    </w:p>
    <w:p w:rsidR="00964AA7" w:rsidRDefault="00964AA7" w:rsidP="00D45350">
      <w:pPr>
        <w:ind w:left="567" w:hanging="567"/>
      </w:pPr>
      <w:r>
        <w:t xml:space="preserve">         </w:t>
      </w:r>
      <w:r w:rsidR="00D45350">
        <w:t xml:space="preserve">   </w:t>
      </w:r>
      <w:r>
        <w:t>Dopuszcza się zastosowanie innych materiałów o porównywalnych właściwościach ochronnych.</w:t>
      </w:r>
    </w:p>
    <w:p w:rsidR="004F00EC" w:rsidRDefault="004F00EC" w:rsidP="00D45350">
      <w:pPr>
        <w:ind w:left="567" w:hanging="567"/>
      </w:pPr>
      <w:r>
        <w:t>1</w:t>
      </w:r>
      <w:r w:rsidR="00C01E01">
        <w:t>.4.  Odpady.</w:t>
      </w:r>
    </w:p>
    <w:p w:rsidR="00F80938" w:rsidRDefault="00834755" w:rsidP="00F80938">
      <w:pPr>
        <w:ind w:left="567" w:hanging="567"/>
      </w:pPr>
      <w:r>
        <w:t>1</w:t>
      </w:r>
      <w:r w:rsidR="00D45350">
        <w:t>.4</w:t>
      </w:r>
      <w:r w:rsidR="00F80938">
        <w:t>.1</w:t>
      </w:r>
      <w:r w:rsidR="00D45350">
        <w:t xml:space="preserve">    Nie przewiduje się powstania innych odpadów stałych niż  złom stalowy, resztki betonu, opakowania po materiałach budowlanych. Odpady podemontażowe z komina ( złom stalowy )  i poremontowe ( gruz betonowy ) zostaną posegregowane. Część nadająca się do powtórnego przetworzenia ( recyklingu ) , tj</w:t>
      </w:r>
      <w:r w:rsidR="00F80938">
        <w:t xml:space="preserve">. </w:t>
      </w:r>
      <w:r w:rsidR="00D45350">
        <w:t xml:space="preserve"> złom będzie zagospodarowany</w:t>
      </w:r>
      <w:r w:rsidR="00F80938">
        <w:t xml:space="preserve"> , pozostałe odpady zostaną przekazane specjalistycznej firmie zajmującej się odbiorem odpadów ( gruz betonowy ).    </w:t>
      </w:r>
    </w:p>
    <w:p w:rsidR="00834755" w:rsidRDefault="00F80938" w:rsidP="00F80938">
      <w:pPr>
        <w:ind w:left="567" w:hanging="567"/>
      </w:pPr>
      <w:r>
        <w:t>1.4.2   Warunki bezpiecznego dla środowiska postępowania z odpadami ( innymi niż złom porozbiórkowy ):</w:t>
      </w:r>
    </w:p>
    <w:p w:rsidR="00F80938" w:rsidRDefault="00F80938" w:rsidP="00F80938">
      <w:pPr>
        <w:pStyle w:val="Akapitzlist"/>
        <w:numPr>
          <w:ilvl w:val="0"/>
          <w:numId w:val="6"/>
        </w:numPr>
      </w:pPr>
      <w:r>
        <w:t>selektywne gromadzenie odpadów,</w:t>
      </w:r>
    </w:p>
    <w:p w:rsidR="00F80938" w:rsidRDefault="00F80938" w:rsidP="00F80938">
      <w:pPr>
        <w:pStyle w:val="Akapitzlist"/>
        <w:numPr>
          <w:ilvl w:val="0"/>
          <w:numId w:val="6"/>
        </w:numPr>
      </w:pPr>
      <w:r>
        <w:t>ustawienie pojemników na podłożu utwardzonym pod zadaszeniem,</w:t>
      </w:r>
    </w:p>
    <w:p w:rsidR="00F80938" w:rsidRDefault="00F80938" w:rsidP="00F80938">
      <w:pPr>
        <w:pStyle w:val="Akapitzlist"/>
        <w:numPr>
          <w:ilvl w:val="0"/>
          <w:numId w:val="6"/>
        </w:numPr>
      </w:pPr>
      <w:r>
        <w:t>zapewnienie systematycznego odbioru odpadów przez specjalistyczne firmy,</w:t>
      </w:r>
    </w:p>
    <w:p w:rsidR="00F80938" w:rsidRDefault="00F80938" w:rsidP="00F80938">
      <w:pPr>
        <w:pStyle w:val="Akapitzlist"/>
        <w:numPr>
          <w:ilvl w:val="0"/>
          <w:numId w:val="6"/>
        </w:numPr>
      </w:pPr>
      <w:r>
        <w:t>zabezpieczenie odpadów bytowych w okresie letnim przed skażeniem i zakażeniem.</w:t>
      </w:r>
    </w:p>
    <w:p w:rsidR="00F80938" w:rsidRDefault="00F80938" w:rsidP="00F80938">
      <w:r>
        <w:t>1.4.3.  Warunki formalno-prawne:</w:t>
      </w:r>
    </w:p>
    <w:p w:rsidR="00F80938" w:rsidRDefault="00943224" w:rsidP="00943224">
      <w:pPr>
        <w:pStyle w:val="Akapitzlist"/>
        <w:numPr>
          <w:ilvl w:val="0"/>
          <w:numId w:val="7"/>
        </w:numPr>
        <w:tabs>
          <w:tab w:val="left" w:pos="993"/>
          <w:tab w:val="left" w:pos="1134"/>
        </w:tabs>
        <w:ind w:left="993" w:hanging="426"/>
      </w:pPr>
      <w:r>
        <w:t xml:space="preserve"> obowiązek do prowadzenia ilościowej i jakościowej ewidencji, zgodnie z przyjętą klasyfikacją odpadów,</w:t>
      </w:r>
    </w:p>
    <w:p w:rsidR="00943224" w:rsidRDefault="00943224" w:rsidP="00943224">
      <w:pPr>
        <w:pStyle w:val="Akapitzlist"/>
        <w:numPr>
          <w:ilvl w:val="0"/>
          <w:numId w:val="7"/>
        </w:numPr>
        <w:tabs>
          <w:tab w:val="left" w:pos="993"/>
          <w:tab w:val="left" w:pos="1134"/>
        </w:tabs>
        <w:ind w:left="993" w:hanging="426"/>
      </w:pPr>
      <w:r>
        <w:t>wytwarzający odpady jest obowiązany do naliczenia i wnoszenia opłat za umieszczenie odpadów na składowisku odpadów oraz zasad wynikających z Ustawy o odpadach.</w:t>
      </w:r>
    </w:p>
    <w:p w:rsidR="005526A9" w:rsidRDefault="005526A9" w:rsidP="005526A9">
      <w:pPr>
        <w:tabs>
          <w:tab w:val="left" w:pos="993"/>
          <w:tab w:val="left" w:pos="1134"/>
        </w:tabs>
      </w:pPr>
      <w:r>
        <w:t>1.5.     Przedmiot zamówienia, zgodnie z CPV obejmuje:</w:t>
      </w:r>
    </w:p>
    <w:p w:rsidR="005526A9" w:rsidRDefault="005526A9" w:rsidP="005526A9">
      <w:pPr>
        <w:tabs>
          <w:tab w:val="left" w:pos="993"/>
          <w:tab w:val="left" w:pos="1134"/>
        </w:tabs>
      </w:pPr>
      <w:r>
        <w:t xml:space="preserve">            Główny przedmiot zamówienia :</w:t>
      </w:r>
    </w:p>
    <w:p w:rsidR="005526A9" w:rsidRDefault="005526A9" w:rsidP="005526A9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</w:pPr>
      <w:r>
        <w:t>45 25 12 00-3      Roboty budowlane w zakresie ciepłowni,</w:t>
      </w:r>
    </w:p>
    <w:p w:rsidR="005526A9" w:rsidRDefault="005526A9" w:rsidP="005526A9">
      <w:pPr>
        <w:tabs>
          <w:tab w:val="left" w:pos="993"/>
          <w:tab w:val="left" w:pos="1134"/>
        </w:tabs>
      </w:pPr>
      <w:r>
        <w:t xml:space="preserve">             Pozostałe kody CPV:</w:t>
      </w:r>
    </w:p>
    <w:p w:rsidR="005526A9" w:rsidRDefault="005526A9" w:rsidP="005B0789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</w:pPr>
      <w:r>
        <w:lastRenderedPageBreak/>
        <w:t>45000000-7         Roboty budowlan</w:t>
      </w:r>
      <w:r w:rsidR="00C01E01">
        <w:t>e</w:t>
      </w:r>
    </w:p>
    <w:p w:rsidR="005526A9" w:rsidRDefault="005526A9" w:rsidP="005526A9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</w:pPr>
      <w:r>
        <w:t>45400000-1         Roboty wykończeniowe w zakresie obiektów budowlanych,</w:t>
      </w:r>
    </w:p>
    <w:p w:rsidR="005526A9" w:rsidRDefault="00DE728B" w:rsidP="005526A9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</w:pPr>
      <w:r>
        <w:t>45310000-3          Roboty instalacyjne i elektryczne.</w:t>
      </w:r>
    </w:p>
    <w:p w:rsidR="00DE728B" w:rsidRDefault="00DE728B" w:rsidP="00DE728B">
      <w:pPr>
        <w:tabs>
          <w:tab w:val="left" w:pos="567"/>
          <w:tab w:val="left" w:pos="993"/>
          <w:tab w:val="left" w:pos="1134"/>
        </w:tabs>
        <w:ind w:left="567" w:hanging="567"/>
      </w:pPr>
      <w:r>
        <w:t>1.6</w:t>
      </w:r>
      <w:r w:rsidR="00074469">
        <w:t>.</w:t>
      </w:r>
      <w:r>
        <w:t xml:space="preserve">      Warunkiem rozpoczęcia prac budowlanych jest zatwierdzenie przez Zamawiającego harmonogramu realizacji  zadań remontowych.</w:t>
      </w:r>
    </w:p>
    <w:p w:rsidR="00DE728B" w:rsidRDefault="00DE728B" w:rsidP="00DE728B">
      <w:pPr>
        <w:tabs>
          <w:tab w:val="left" w:pos="567"/>
          <w:tab w:val="left" w:pos="993"/>
          <w:tab w:val="left" w:pos="1134"/>
        </w:tabs>
        <w:ind w:left="567" w:hanging="567"/>
        <w:rPr>
          <w:b/>
        </w:rPr>
      </w:pPr>
      <w:r>
        <w:t>1.7</w:t>
      </w:r>
      <w:r w:rsidR="00074469">
        <w:t>.</w:t>
      </w:r>
      <w:r>
        <w:t xml:space="preserve">    Użyte w SIWZ lub w załącznikach do niej nazwy : materiałów, producentów, specyfikacje techniczne i systemy odniesienia, należy traktować jako przykładowe, mające na celu doprecyzowanie elementów przedmiotu zamówienia poprzez wskazanie wymaganych minimalnych standardów technicznych i jakościowych. </w:t>
      </w:r>
      <w:r>
        <w:rPr>
          <w:b/>
        </w:rPr>
        <w:t>Zamawiający dopuszcza składanie ofert obejmujących rozwiązania równoważne o parametrach technicznych</w:t>
      </w:r>
      <w:r w:rsidR="00D3708F">
        <w:rPr>
          <w:b/>
        </w:rPr>
        <w:t>, jakościowych, eksploatacyjnych i użytkowych nie gorszych niż wskazane w SIWZ i załącznikach do niej .</w:t>
      </w:r>
    </w:p>
    <w:p w:rsidR="00D3708F" w:rsidRDefault="00D3708F" w:rsidP="00DE728B">
      <w:pPr>
        <w:tabs>
          <w:tab w:val="left" w:pos="567"/>
          <w:tab w:val="left" w:pos="993"/>
          <w:tab w:val="left" w:pos="1134"/>
        </w:tabs>
        <w:ind w:left="567" w:hanging="567"/>
      </w:pPr>
      <w:r w:rsidRPr="00D3708F">
        <w:t>1.8</w:t>
      </w:r>
      <w:r w:rsidR="00074469">
        <w:t>.</w:t>
      </w:r>
      <w:r w:rsidRPr="00D3708F">
        <w:t xml:space="preserve">     Użyte materiały muszą </w:t>
      </w:r>
      <w:r>
        <w:t xml:space="preserve"> być nowe, oryginalne, zgodne i potwierdzone z dokumentacja producenta i wyprodukowane nie wcześniej niż w 2021 r. Zastosowane urządzenia muszą posiadać udokumentowane certyfikaty , zgodnie z art. 10 Ustawy Prawo Budowlane.</w:t>
      </w:r>
    </w:p>
    <w:p w:rsidR="00393DF3" w:rsidRDefault="00393DF3" w:rsidP="00DE728B">
      <w:pPr>
        <w:tabs>
          <w:tab w:val="left" w:pos="567"/>
          <w:tab w:val="left" w:pos="993"/>
          <w:tab w:val="left" w:pos="1134"/>
        </w:tabs>
        <w:ind w:left="567" w:hanging="567"/>
      </w:pPr>
      <w:r>
        <w:t>1.9</w:t>
      </w:r>
      <w:r w:rsidR="00074469">
        <w:t>.</w:t>
      </w:r>
      <w:r>
        <w:t xml:space="preserve">    </w:t>
      </w:r>
      <w:r w:rsidR="00F503EE">
        <w:t>W przypadku gdy osoby przeznaczone do wykonania przedmiotu zamówienia nie posiadają biegłej znajomości języka polskiego. Wykonawca jest zobowiązany do zapewnienia na własny koszt tłumacza języka polskiego., który zapewni stałe i biegłe tłumaczenie w kontakcie z Zamawiającym i Wykonawcą a także zapewni tłumaczenie na bieżąco całej korespondencji i wszystkich  dokumentów związanych z realizacją przedmiotu zamówienia.</w:t>
      </w:r>
    </w:p>
    <w:p w:rsidR="00746C61" w:rsidRDefault="00F503EE" w:rsidP="00DE728B">
      <w:pPr>
        <w:tabs>
          <w:tab w:val="left" w:pos="567"/>
          <w:tab w:val="left" w:pos="993"/>
          <w:tab w:val="left" w:pos="1134"/>
        </w:tabs>
        <w:ind w:left="567" w:hanging="567"/>
      </w:pPr>
      <w:r>
        <w:t>1.1</w:t>
      </w:r>
      <w:r w:rsidR="00074469">
        <w:t>0.</w:t>
      </w:r>
      <w:r>
        <w:t xml:space="preserve">  Wszystkie elementy niezbędne do osiągnięcia wymagań określonych w SIWZ nawet jeśli takie elementy dostaw, prac i usług nie zostały wyraźnie wyszczególnione w zapisach w/w dokumentu a są niezbędne dla zapewnienia właściwego </w:t>
      </w:r>
      <w:r w:rsidR="00746C61">
        <w:t>wykonania zadania oraz spełnienia wszelkich udzielonych przez Wykonawcę gwarancji należy uwzględnić w ofercie.</w:t>
      </w:r>
    </w:p>
    <w:p w:rsidR="00746C61" w:rsidRDefault="00746C61" w:rsidP="00DE728B">
      <w:pPr>
        <w:tabs>
          <w:tab w:val="left" w:pos="567"/>
          <w:tab w:val="left" w:pos="993"/>
          <w:tab w:val="left" w:pos="1134"/>
        </w:tabs>
        <w:ind w:left="567" w:hanging="567"/>
      </w:pPr>
      <w:r>
        <w:t>1.11</w:t>
      </w:r>
      <w:r w:rsidR="00074469">
        <w:t>.</w:t>
      </w:r>
      <w:r>
        <w:t xml:space="preserve">  Wykonawca zobowiązany jest we własnym zakresie i na własny koszt wykonać w szczególności następujące działanie:</w:t>
      </w:r>
    </w:p>
    <w:p w:rsidR="00746C61" w:rsidRDefault="00746C61" w:rsidP="00746C61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1134"/>
        </w:tabs>
      </w:pPr>
      <w:r>
        <w:t>przygotować teren pod budowę wraz z jego oznakowaniem,</w:t>
      </w:r>
    </w:p>
    <w:p w:rsidR="00746C61" w:rsidRDefault="00746C61" w:rsidP="00746C61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1134"/>
        </w:tabs>
      </w:pPr>
      <w:r>
        <w:t>zabezpieczyć teren budowy przed dostępem osób trzecich,</w:t>
      </w:r>
    </w:p>
    <w:p w:rsidR="00F503EE" w:rsidRDefault="00746C61" w:rsidP="00746C61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1134"/>
        </w:tabs>
      </w:pPr>
      <w:r>
        <w:t xml:space="preserve"> rozwiązać kwestie poboru wody i energii elektrycznej na czas budowy,</w:t>
      </w:r>
    </w:p>
    <w:p w:rsidR="00746C61" w:rsidRDefault="00C01E01" w:rsidP="00746C61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1134"/>
        </w:tabs>
      </w:pPr>
      <w:r>
        <w:t>u</w:t>
      </w:r>
      <w:r w:rsidR="00746C61">
        <w:t>porządkować teren po zakończeniu budowy,</w:t>
      </w:r>
    </w:p>
    <w:p w:rsidR="00746C61" w:rsidRDefault="00C01E01" w:rsidP="00746C61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1134"/>
        </w:tabs>
      </w:pPr>
      <w:r>
        <w:t>d</w:t>
      </w:r>
      <w:r w:rsidR="00746C61">
        <w:t>okonać zagospodarowania odpadów powstałych w czasie prowadzenia budowy , wyłączając złom, który należeć będzie do Zamawiającego.</w:t>
      </w:r>
    </w:p>
    <w:p w:rsidR="00746C61" w:rsidRDefault="00746C61" w:rsidP="00074469">
      <w:pPr>
        <w:tabs>
          <w:tab w:val="left" w:pos="567"/>
          <w:tab w:val="left" w:pos="993"/>
          <w:tab w:val="left" w:pos="1134"/>
        </w:tabs>
        <w:ind w:left="567" w:hanging="567"/>
      </w:pPr>
      <w:r>
        <w:t>1.12</w:t>
      </w:r>
      <w:r w:rsidR="00074469">
        <w:t>.   W przypadku rozbieżności pomiędzy SIWZ a dokumentacją projektową pierwszeństwo maja zapis SIWZ.</w:t>
      </w:r>
    </w:p>
    <w:p w:rsidR="007F285F" w:rsidRDefault="00074469" w:rsidP="00C302AF">
      <w:pPr>
        <w:tabs>
          <w:tab w:val="left" w:pos="993"/>
          <w:tab w:val="left" w:pos="1134"/>
        </w:tabs>
      </w:pPr>
      <w:r>
        <w:t xml:space="preserve">Oferta dostarczona przez Oferentów winna obejmować komplet robót koniecznych do przeprowadzenia przedsięwzięcia . Oferta powinna być zgodna z niniejsza specyfikacja. Wykonawca ujmie w swoim zakresie również te dodatkowe roboty </w:t>
      </w:r>
      <w:r w:rsidR="00C302AF">
        <w:t xml:space="preserve"> ,które nie zostały wyszczególnione w SIWZ , lecz są ważne i niezbędne do wykonania zadania , jak również dla spełnienia gwarancji. Wszystkie fazy remontu powinny być zrealizowane w oparciu o unijne i polskie przepisy formalno-prawne.</w:t>
      </w:r>
    </w:p>
    <w:p w:rsidR="00463D0D" w:rsidRDefault="00463D0D" w:rsidP="00C302AF">
      <w:pPr>
        <w:tabs>
          <w:tab w:val="left" w:pos="993"/>
          <w:tab w:val="left" w:pos="1134"/>
        </w:tabs>
      </w:pPr>
    </w:p>
    <w:p w:rsidR="00463D0D" w:rsidRDefault="00463D0D" w:rsidP="00C302AF">
      <w:pPr>
        <w:tabs>
          <w:tab w:val="left" w:pos="993"/>
          <w:tab w:val="left" w:pos="1134"/>
        </w:tabs>
        <w:rPr>
          <w:b/>
        </w:rPr>
      </w:pPr>
      <w:r w:rsidRPr="00463D0D">
        <w:rPr>
          <w:b/>
        </w:rPr>
        <w:t>Odbiór robót</w:t>
      </w:r>
    </w:p>
    <w:p w:rsidR="00463D0D" w:rsidRDefault="00463D0D" w:rsidP="00C302AF">
      <w:pPr>
        <w:tabs>
          <w:tab w:val="left" w:pos="993"/>
          <w:tab w:val="left" w:pos="1134"/>
        </w:tabs>
      </w:pPr>
      <w:r w:rsidRPr="00463D0D">
        <w:t xml:space="preserve">2.1 </w:t>
      </w:r>
      <w:r>
        <w:t xml:space="preserve">     Zamawiający ustala następujące rodzaje odbiorów:</w:t>
      </w:r>
    </w:p>
    <w:p w:rsidR="00463D0D" w:rsidRDefault="00463D0D" w:rsidP="00463D0D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ind w:left="851" w:hanging="284"/>
      </w:pPr>
      <w:r>
        <w:lastRenderedPageBreak/>
        <w:t>odbiór robót zanikających i ulegających zakryciu,</w:t>
      </w:r>
    </w:p>
    <w:p w:rsidR="00463D0D" w:rsidRDefault="00463D0D" w:rsidP="00463D0D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ind w:left="851" w:hanging="284"/>
      </w:pPr>
      <w:r>
        <w:t>odbiory częściowe robót,</w:t>
      </w:r>
    </w:p>
    <w:p w:rsidR="00463D0D" w:rsidRDefault="00463D0D" w:rsidP="00463D0D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ind w:left="851" w:hanging="284"/>
      </w:pPr>
      <w:r>
        <w:t>odbiór końcowy,</w:t>
      </w:r>
    </w:p>
    <w:p w:rsidR="00463D0D" w:rsidRDefault="00463D0D" w:rsidP="00463D0D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ind w:left="851" w:hanging="284"/>
      </w:pPr>
      <w:r>
        <w:t>odbiór gwarancyjny.</w:t>
      </w:r>
    </w:p>
    <w:p w:rsidR="005576F6" w:rsidRDefault="005576F6" w:rsidP="005576F6">
      <w:r>
        <w:t xml:space="preserve">Z upoważnienia Zamawiającego </w:t>
      </w:r>
      <w:r w:rsidR="0002366B">
        <w:t xml:space="preserve">odbiorów będzie dokonywał </w:t>
      </w:r>
      <w:r>
        <w:t xml:space="preserve"> Inspektora Nadzoru Budowlanego </w:t>
      </w:r>
      <w:r w:rsidR="0002366B">
        <w:t xml:space="preserve">   </w:t>
      </w:r>
      <w:r>
        <w:t xml:space="preserve"> </w:t>
      </w:r>
      <w:r w:rsidR="0002366B">
        <w:t xml:space="preserve">  </w:t>
      </w:r>
      <w:r w:rsidRPr="0002366B">
        <w:rPr>
          <w:b/>
        </w:rPr>
        <w:t xml:space="preserve">Pan Andrzej Dombrowski tel.   608 622 402  , e-mail: </w:t>
      </w:r>
      <w:hyperlink r:id="rId5" w:history="1">
        <w:r w:rsidRPr="0002366B">
          <w:rPr>
            <w:rStyle w:val="Hipercze"/>
            <w:b/>
          </w:rPr>
          <w:t>andrzejdombrowski57@gmail.com</w:t>
        </w:r>
      </w:hyperlink>
      <w:r>
        <w:t>.</w:t>
      </w:r>
    </w:p>
    <w:p w:rsidR="005576F6" w:rsidRDefault="005576F6" w:rsidP="005576F6">
      <w:pPr>
        <w:tabs>
          <w:tab w:val="left" w:pos="993"/>
          <w:tab w:val="left" w:pos="1134"/>
        </w:tabs>
        <w:ind w:left="567"/>
      </w:pPr>
    </w:p>
    <w:p w:rsidR="00463D0D" w:rsidRDefault="00463D0D" w:rsidP="00463D0D">
      <w:pPr>
        <w:tabs>
          <w:tab w:val="left" w:pos="993"/>
          <w:tab w:val="left" w:pos="1134"/>
        </w:tabs>
      </w:pPr>
      <w:r>
        <w:t>2.1.1</w:t>
      </w:r>
      <w:r w:rsidR="00D0653E">
        <w:t>.</w:t>
      </w:r>
      <w:r>
        <w:t xml:space="preserve"> Odbiór robót zanikających i ulegających zakryciu</w:t>
      </w:r>
    </w:p>
    <w:p w:rsidR="00463D0D" w:rsidRDefault="00463D0D" w:rsidP="0062367D">
      <w:pPr>
        <w:tabs>
          <w:tab w:val="left" w:pos="993"/>
          <w:tab w:val="left" w:pos="1134"/>
        </w:tabs>
        <w:ind w:left="990" w:hanging="990"/>
      </w:pPr>
      <w:r>
        <w:t xml:space="preserve">          1) </w:t>
      </w:r>
      <w:r w:rsidR="0062367D">
        <w:tab/>
      </w:r>
      <w:r>
        <w:t xml:space="preserve">odbiór robót zanikających i </w:t>
      </w:r>
      <w:r w:rsidR="0062367D">
        <w:t>ulegających</w:t>
      </w:r>
      <w:r>
        <w:t xml:space="preserve"> zakryciu polega na finalnej ocenie ilości i jakości wykonanych robót, które w dalsz</w:t>
      </w:r>
      <w:r w:rsidR="0062367D">
        <w:t>ym procesie realizacji ulegają zakryciu.</w:t>
      </w:r>
    </w:p>
    <w:p w:rsidR="0062367D" w:rsidRDefault="0062367D" w:rsidP="0062367D">
      <w:pPr>
        <w:tabs>
          <w:tab w:val="left" w:pos="993"/>
          <w:tab w:val="left" w:pos="1134"/>
        </w:tabs>
        <w:ind w:left="990" w:hanging="990"/>
      </w:pPr>
      <w:r>
        <w:t xml:space="preserve">           2)</w:t>
      </w:r>
      <w:r>
        <w:tab/>
        <w:t>odbiór robót zanikających i ulegających zakryciu będzie dokonywany w czasie  umożliwiającym wykonanie ewentualnych korekt i poprawek bez hamownia ogólnego postępu robót,</w:t>
      </w:r>
    </w:p>
    <w:p w:rsidR="0002366B" w:rsidRDefault="0062367D" w:rsidP="0062367D">
      <w:pPr>
        <w:tabs>
          <w:tab w:val="left" w:pos="567"/>
        </w:tabs>
        <w:ind w:left="990" w:hanging="1132"/>
      </w:pPr>
      <w:r>
        <w:t xml:space="preserve">             3)</w:t>
      </w:r>
      <w:r>
        <w:tab/>
        <w:t xml:space="preserve"> odbiór robót zanikających i ulegających zakryciu dokonuje Inspektor Nadzoru Budowlanego  </w:t>
      </w:r>
    </w:p>
    <w:p w:rsidR="00D0653E" w:rsidRDefault="0062367D" w:rsidP="0062367D">
      <w:pPr>
        <w:tabs>
          <w:tab w:val="left" w:pos="567"/>
        </w:tabs>
        <w:ind w:left="990" w:hanging="1132"/>
      </w:pPr>
      <w:r>
        <w:tab/>
        <w:t>4)     gotowość danej części robót do odbioru zgłasza Wykonawca stosowanym wpisem do dziennika budowy z jednoczesnym powiadomieniem Inspektora Nadzoru</w:t>
      </w:r>
      <w:r w:rsidR="00FC1935">
        <w:t xml:space="preserve"> Budowlanego</w:t>
      </w:r>
      <w:r>
        <w:t>. Odbiór będzie przeprowadzany niezwłocznie</w:t>
      </w:r>
      <w:r w:rsidR="00D0653E">
        <w:t>, w ciągu 3 dni roboczych od daty zgłoszenia wpisem do dziennika budowy,</w:t>
      </w:r>
    </w:p>
    <w:p w:rsidR="00D0653E" w:rsidRDefault="00D0653E" w:rsidP="0062367D">
      <w:pPr>
        <w:tabs>
          <w:tab w:val="left" w:pos="567"/>
        </w:tabs>
        <w:ind w:left="990" w:hanging="1132"/>
      </w:pPr>
      <w:r>
        <w:tab/>
        <w:t xml:space="preserve">5)     z przeprowadzonego odbioru należy sporządzić protokół podpisany przez Inspektora Nadzoru </w:t>
      </w:r>
      <w:r w:rsidR="00FC1935">
        <w:t>B</w:t>
      </w:r>
      <w:r>
        <w:t>udowlanego i Wykonawcę i zamieścić wpis w dzienniku budowy.</w:t>
      </w:r>
    </w:p>
    <w:p w:rsidR="0062367D" w:rsidRDefault="00D0653E" w:rsidP="0062367D">
      <w:pPr>
        <w:tabs>
          <w:tab w:val="left" w:pos="567"/>
        </w:tabs>
        <w:ind w:left="990" w:hanging="1132"/>
      </w:pPr>
      <w:r>
        <w:t>2.1.2.</w:t>
      </w:r>
      <w:r w:rsidR="0062367D">
        <w:t xml:space="preserve"> </w:t>
      </w:r>
      <w:r>
        <w:t xml:space="preserve">  Odbiór częściowy robót.</w:t>
      </w:r>
    </w:p>
    <w:p w:rsidR="00D0653E" w:rsidRDefault="00D0653E" w:rsidP="0062367D">
      <w:pPr>
        <w:tabs>
          <w:tab w:val="left" w:pos="567"/>
        </w:tabs>
        <w:ind w:left="990" w:hanging="1132"/>
      </w:pPr>
      <w:r>
        <w:tab/>
        <w:t>1)     odbiór częściowy polega na ocenie ilości i jakości wykonanych części robót, które stanowią zakończony element całego zadania i dotyczy części robót w odniesieniu do którego ustalono, że podlega odbiorowi częściowemu ,</w:t>
      </w:r>
    </w:p>
    <w:p w:rsidR="00D0653E" w:rsidRDefault="00D0653E" w:rsidP="00D0653E">
      <w:pPr>
        <w:tabs>
          <w:tab w:val="left" w:pos="567"/>
        </w:tabs>
        <w:ind w:left="990" w:hanging="1132"/>
      </w:pPr>
      <w:r>
        <w:tab/>
        <w:t>2)</w:t>
      </w:r>
      <w:r>
        <w:tab/>
        <w:t>odbiór częściowi będzie przeprowadzony niezwłocznie , nie później jednak niż w ciągu 3 dni roboczych od daty powiadomienia Inspektora Nadzoru Budowlanego</w:t>
      </w:r>
      <w:r w:rsidR="005576F6">
        <w:t>, przy udziale Zamawiającego,</w:t>
      </w:r>
    </w:p>
    <w:p w:rsidR="005576F6" w:rsidRDefault="005576F6" w:rsidP="00D0653E">
      <w:pPr>
        <w:tabs>
          <w:tab w:val="left" w:pos="567"/>
        </w:tabs>
        <w:ind w:left="990" w:hanging="1132"/>
      </w:pPr>
      <w:r>
        <w:tab/>
        <w:t>3)</w:t>
      </w:r>
      <w:r>
        <w:tab/>
        <w:t>jakość i ilość robót ocenia Inspektor Nadzoru Budowlanego na podstawie dokumentacji projektowej, SIWZ i uprzedni</w:t>
      </w:r>
      <w:r w:rsidR="00A60F63">
        <w:t>ch</w:t>
      </w:r>
      <w:r>
        <w:t xml:space="preserve"> ustale</w:t>
      </w:r>
      <w:r w:rsidR="00A60F63">
        <w:t xml:space="preserve">ń </w:t>
      </w:r>
      <w:r>
        <w:t>,</w:t>
      </w:r>
    </w:p>
    <w:p w:rsidR="005576F6" w:rsidRDefault="005576F6" w:rsidP="00D0653E">
      <w:pPr>
        <w:tabs>
          <w:tab w:val="left" w:pos="567"/>
        </w:tabs>
        <w:ind w:left="990" w:hanging="1132"/>
      </w:pPr>
      <w:r>
        <w:tab/>
        <w:t>4)</w:t>
      </w:r>
      <w:r>
        <w:tab/>
        <w:t xml:space="preserve">z przeprowadzonego odbioru częściowego należy sporządzić protokół podpisany przez Wykonawcę i Inspektora Nadzoru Budowlanego przy udziale Zamawiającego i zamieścić </w:t>
      </w:r>
      <w:r w:rsidR="00A60F63">
        <w:t xml:space="preserve">odpowiedni </w:t>
      </w:r>
      <w:r>
        <w:t xml:space="preserve">wpis </w:t>
      </w:r>
      <w:r w:rsidR="00A60F63">
        <w:t>w</w:t>
      </w:r>
      <w:r>
        <w:t xml:space="preserve"> dziennik</w:t>
      </w:r>
      <w:r w:rsidR="00A60F63">
        <w:t>u</w:t>
      </w:r>
      <w:r>
        <w:t xml:space="preserve"> budowy.</w:t>
      </w:r>
    </w:p>
    <w:p w:rsidR="00A60F63" w:rsidRDefault="00A60F63" w:rsidP="00D0653E">
      <w:pPr>
        <w:tabs>
          <w:tab w:val="left" w:pos="567"/>
        </w:tabs>
        <w:ind w:left="990" w:hanging="1132"/>
      </w:pPr>
      <w:r>
        <w:t>2.1.3.    Odbiór końcowy.</w:t>
      </w:r>
    </w:p>
    <w:p w:rsidR="00A60F63" w:rsidRDefault="00A60F63" w:rsidP="00D0653E">
      <w:pPr>
        <w:tabs>
          <w:tab w:val="left" w:pos="567"/>
        </w:tabs>
        <w:ind w:left="990" w:hanging="1132"/>
      </w:pPr>
      <w:r>
        <w:tab/>
        <w:t>1)</w:t>
      </w:r>
      <w:r>
        <w:tab/>
        <w:t xml:space="preserve">odbiór końcowy polega na finalnej ocenie rzeczywistego wykonania robót w odniesieniu do zakresu ( ilości ) </w:t>
      </w:r>
      <w:r w:rsidR="00C01E01">
        <w:t xml:space="preserve">, </w:t>
      </w:r>
      <w:r>
        <w:t xml:space="preserve"> jakości i wartości na podstawie przedłożonych przez Wykonawcę dokumentów , oceny wizualnej a także zgodności wykonania robót z dokumentacja projektową i wymaganiami Zamawiającego.</w:t>
      </w:r>
    </w:p>
    <w:p w:rsidR="00A60F63" w:rsidRDefault="00A60F63" w:rsidP="00D0653E">
      <w:pPr>
        <w:tabs>
          <w:tab w:val="left" w:pos="567"/>
        </w:tabs>
        <w:ind w:left="990" w:hanging="1132"/>
      </w:pPr>
      <w:r>
        <w:lastRenderedPageBreak/>
        <w:tab/>
        <w:t>2)</w:t>
      </w:r>
      <w:r>
        <w:tab/>
        <w:t xml:space="preserve">zakończenie robót oraz gotowość do odbioru końcowego  będzie stwierdzona przez Wykonawcę </w:t>
      </w:r>
      <w:r w:rsidR="00B5269F">
        <w:t>wpisem do dziennika budowy z bezzwłocznym powiadomieniem o tym fakcie Inspektora Nadzoru Budowlanego i Zamawiającego.</w:t>
      </w:r>
      <w:r w:rsidR="00B5269F">
        <w:tab/>
      </w:r>
    </w:p>
    <w:p w:rsidR="00B5269F" w:rsidRDefault="00B5269F" w:rsidP="00950EF6">
      <w:pPr>
        <w:tabs>
          <w:tab w:val="left" w:pos="851"/>
        </w:tabs>
        <w:ind w:left="1418" w:hanging="1560"/>
      </w:pPr>
      <w:r>
        <w:tab/>
        <w:t>3)</w:t>
      </w:r>
      <w:r>
        <w:tab/>
        <w:t>odbiór końcowy robót nastąpi wedle terminów ustalonych w umowie, odbioru końcowego robót dokona komisja odbiorowa powołana przez Zamawiającego, przy udziale Inspektora Nadzoru Budowlanego,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  <w:t xml:space="preserve">4) </w:t>
      </w:r>
      <w:r>
        <w:tab/>
        <w:t xml:space="preserve"> w skład komisji odbiorowej wejdą :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</w:r>
      <w:r>
        <w:tab/>
        <w:t xml:space="preserve">a) </w:t>
      </w:r>
      <w:r>
        <w:tab/>
        <w:t>Kierownik Budowy oraz przedstawiciel Wykonawcy,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</w:r>
      <w:r>
        <w:tab/>
        <w:t>b)</w:t>
      </w:r>
      <w:r>
        <w:tab/>
        <w:t>przedstawiciel Zamawiającego,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</w:r>
      <w:r>
        <w:tab/>
        <w:t>c)</w:t>
      </w:r>
      <w:r>
        <w:tab/>
        <w:t xml:space="preserve"> Inspektor Nadzoru Budowlanego.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  <w:t>5)</w:t>
      </w:r>
      <w:r>
        <w:tab/>
        <w:t>wymagane dokumenty do odbioru końcowego w języku polskim:</w:t>
      </w:r>
    </w:p>
    <w:p w:rsidR="00B5269F" w:rsidRDefault="00B5269F" w:rsidP="00950EF6">
      <w:pPr>
        <w:tabs>
          <w:tab w:val="left" w:pos="142"/>
        </w:tabs>
        <w:ind w:left="993" w:hanging="1844"/>
      </w:pPr>
      <w:r>
        <w:tab/>
      </w:r>
      <w:r>
        <w:tab/>
        <w:t>a)</w:t>
      </w:r>
      <w:r>
        <w:tab/>
        <w:t>dokumentacja powykonawcza</w:t>
      </w:r>
      <w:r w:rsidR="00950EF6">
        <w:t xml:space="preserve"> sporządzona w trzech trwale oprawionych  egzemplarzach i w wersji elektronicznej.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</w:r>
      <w:r>
        <w:tab/>
        <w:t>b)</w:t>
      </w:r>
      <w:r>
        <w:tab/>
        <w:t>dziennik budowy,</w:t>
      </w:r>
    </w:p>
    <w:p w:rsidR="00B5269F" w:rsidRDefault="00B5269F" w:rsidP="00D0653E">
      <w:pPr>
        <w:tabs>
          <w:tab w:val="left" w:pos="567"/>
        </w:tabs>
        <w:ind w:left="990" w:hanging="1132"/>
      </w:pPr>
      <w:r>
        <w:tab/>
      </w:r>
      <w:r>
        <w:tab/>
        <w:t>c)</w:t>
      </w:r>
      <w:r>
        <w:tab/>
        <w:t xml:space="preserve">protokoły z odbiorów robót częściowych oraz  zanikających lub ulegających zakryciu, </w:t>
      </w:r>
    </w:p>
    <w:p w:rsidR="00B5269F" w:rsidRDefault="00B5269F" w:rsidP="00F80502">
      <w:pPr>
        <w:tabs>
          <w:tab w:val="left" w:pos="567"/>
          <w:tab w:val="left" w:pos="993"/>
        </w:tabs>
        <w:ind w:left="1418" w:hanging="1418"/>
      </w:pPr>
      <w:r>
        <w:tab/>
      </w:r>
      <w:r>
        <w:tab/>
        <w:t>d)</w:t>
      </w:r>
      <w:r>
        <w:tab/>
        <w:t>atesty materiałów i wyrobów zastosowanych podczas realizacji remontu</w:t>
      </w:r>
      <w:r w:rsidR="00F80502">
        <w:t xml:space="preserve"> w tym między innymi </w:t>
      </w:r>
      <w:r w:rsidR="0008450E">
        <w:t>certyfikaty pochodzenia wyrobów- zgodne a warunkami technicznymi wykonania robót budowlanych,</w:t>
      </w:r>
    </w:p>
    <w:p w:rsidR="0008450E" w:rsidRDefault="0008450E" w:rsidP="00F80502">
      <w:pPr>
        <w:tabs>
          <w:tab w:val="left" w:pos="567"/>
          <w:tab w:val="left" w:pos="993"/>
        </w:tabs>
        <w:ind w:left="1418" w:hanging="1418"/>
      </w:pPr>
      <w:r>
        <w:tab/>
      </w:r>
      <w:r>
        <w:tab/>
        <w:t>e)</w:t>
      </w:r>
      <w:r>
        <w:tab/>
        <w:t>protokołami badań odbiorczych instalacji elektroenergetycznych,</w:t>
      </w:r>
    </w:p>
    <w:p w:rsidR="0008450E" w:rsidRDefault="0008450E" w:rsidP="0008450E">
      <w:pPr>
        <w:tabs>
          <w:tab w:val="left" w:pos="567"/>
          <w:tab w:val="left" w:pos="993"/>
        </w:tabs>
      </w:pPr>
      <w:r>
        <w:t>W przypadku, gdy wg komisji roboty pod względem przygotowania dokumentacji nie będą gotowe do odbioru końcowego , komisja w porozumieniu z Wykonawcą wyznaczy ponowny termin odbioru końcowego robót.</w:t>
      </w:r>
    </w:p>
    <w:p w:rsidR="0069621B" w:rsidRDefault="00CB0B3A" w:rsidP="0008450E">
      <w:pPr>
        <w:tabs>
          <w:tab w:val="left" w:pos="567"/>
          <w:tab w:val="left" w:pos="993"/>
        </w:tabs>
      </w:pPr>
      <w:r>
        <w:t>2.1.4.    Odbiór  gwarancyjny.</w:t>
      </w:r>
    </w:p>
    <w:p w:rsidR="00CB0B3A" w:rsidRDefault="00CB0B3A" w:rsidP="00CB0B3A">
      <w:pPr>
        <w:tabs>
          <w:tab w:val="left" w:pos="567"/>
          <w:tab w:val="left" w:pos="993"/>
        </w:tabs>
        <w:ind w:left="1418" w:hanging="992"/>
      </w:pPr>
      <w:r>
        <w:tab/>
      </w:r>
      <w:r>
        <w:tab/>
        <w:t>a)</w:t>
      </w:r>
      <w:r>
        <w:tab/>
        <w:t>odbiór gwarancyjnym polega ocenie robót związanych z uśnięciem wad i usterek stwierdzonych w okresie gwarancji,</w:t>
      </w:r>
    </w:p>
    <w:p w:rsidR="00D0653E" w:rsidRDefault="00CB0B3A" w:rsidP="00FC1935">
      <w:pPr>
        <w:tabs>
          <w:tab w:val="left" w:pos="567"/>
          <w:tab w:val="left" w:pos="993"/>
        </w:tabs>
        <w:ind w:left="1418" w:hanging="992"/>
      </w:pPr>
      <w:r>
        <w:tab/>
      </w:r>
      <w:r>
        <w:tab/>
        <w:t>b)</w:t>
      </w:r>
      <w:r>
        <w:tab/>
        <w:t>odbiór gwarancyjny będzie dokonany na podstawie oceny wizualnej obiektu oraz przeprowadzonej ekspertyzy stanu technicznego komina żelbetonowego.</w:t>
      </w:r>
    </w:p>
    <w:p w:rsidR="0062367D" w:rsidRPr="00463D0D" w:rsidRDefault="0062367D" w:rsidP="0062367D">
      <w:pPr>
        <w:tabs>
          <w:tab w:val="left" w:pos="993"/>
          <w:tab w:val="left" w:pos="1134"/>
        </w:tabs>
        <w:ind w:left="990" w:hanging="990"/>
      </w:pPr>
      <w:r>
        <w:tab/>
      </w:r>
      <w:r>
        <w:tab/>
      </w:r>
    </w:p>
    <w:p w:rsidR="007F285F" w:rsidRDefault="007F285F" w:rsidP="00C302AF">
      <w:pPr>
        <w:tabs>
          <w:tab w:val="left" w:pos="993"/>
          <w:tab w:val="left" w:pos="1134"/>
        </w:tabs>
        <w:rPr>
          <w:b/>
        </w:rPr>
      </w:pPr>
      <w:r>
        <w:rPr>
          <w:b/>
        </w:rPr>
        <w:t>Warunki wykonania robót budowlanych</w:t>
      </w:r>
    </w:p>
    <w:p w:rsidR="007F285F" w:rsidRDefault="00FC1935" w:rsidP="00C302AF">
      <w:pPr>
        <w:tabs>
          <w:tab w:val="left" w:pos="993"/>
          <w:tab w:val="left" w:pos="1134"/>
        </w:tabs>
      </w:pPr>
      <w:r>
        <w:t>3</w:t>
      </w:r>
      <w:r w:rsidR="007F285F" w:rsidRPr="007F285F">
        <w:t>.1</w:t>
      </w:r>
      <w:r w:rsidR="00EE05E5">
        <w:t>.</w:t>
      </w:r>
      <w:r w:rsidR="007F285F" w:rsidRPr="007F285F">
        <w:t xml:space="preserve">     Stosowania </w:t>
      </w:r>
      <w:r w:rsidR="007F285F">
        <w:t>się do przepisów prawa i innych przepisów.</w:t>
      </w:r>
    </w:p>
    <w:p w:rsidR="007F285F" w:rsidRDefault="007F285F" w:rsidP="00FB1128">
      <w:pPr>
        <w:tabs>
          <w:tab w:val="left" w:pos="993"/>
          <w:tab w:val="left" w:pos="1134"/>
        </w:tabs>
        <w:ind w:left="1134" w:hanging="1133"/>
      </w:pPr>
      <w:r>
        <w:t xml:space="preserve">            </w:t>
      </w:r>
      <w:r w:rsidR="00FC1935">
        <w:t>3</w:t>
      </w:r>
      <w:r>
        <w:t>.1.1.   Wykonawca zobowiązany jest</w:t>
      </w:r>
      <w:r w:rsidR="00495FC8">
        <w:t xml:space="preserve"> znać i bezwzględnie </w:t>
      </w:r>
      <w:r w:rsidR="00FB1128">
        <w:t>przestrzegać wszystkich przepisów prawa, ustaw i rozporządzeń wydanych przez władze centralne i miejscowe oraz innych przepisów, regulaminów i wytycznych , które są w jakikolwiek sposób związane z wykonywanymi robotami i będzie w pełni odpowiedzialny za przestrzeganie tych postanowień podczas całego okresu wykonywania przedmiotu zamówienia.</w:t>
      </w:r>
    </w:p>
    <w:p w:rsidR="003D46AB" w:rsidRDefault="00FC1935" w:rsidP="003D46AB">
      <w:pPr>
        <w:tabs>
          <w:tab w:val="left" w:pos="567"/>
        </w:tabs>
        <w:ind w:left="567" w:hanging="709"/>
      </w:pPr>
      <w:r>
        <w:t>3</w:t>
      </w:r>
      <w:r w:rsidR="00FB1128">
        <w:t>.2</w:t>
      </w:r>
      <w:r w:rsidR="00EE05E5">
        <w:t>.</w:t>
      </w:r>
      <w:r w:rsidR="00FB1128">
        <w:t xml:space="preserve">       Na Wykonawcy ciąży obowiązek przestrzegania przepisów szeroko pojmowanego prawa własności intelektualnej a także Wykonawca zobowiązuje się w zakresie prowadzonej </w:t>
      </w:r>
      <w:r w:rsidR="00FB1128">
        <w:lastRenderedPageBreak/>
        <w:t>działalności gospodarczej do przestrzegania ww. przepisów w odniesieniu do podmiotów</w:t>
      </w:r>
      <w:r w:rsidR="003D46AB">
        <w:t xml:space="preserve"> współpracujących z Wykonawcą przy realizacji niniejszej umowy , a także w odniesieniu do sprzętu, materiałów lub urządzeń użytych lub związanych z wykonaniem robót.  Wykonawca zobowiązuje się do informowania Zamawiającego w sposób ciągły o swoich działaniach, przedstawiając kopie odpowiednich zezwoleń i inne odnośne dokumenty. Wszystkie straty, koszty postepowań, obciążenia i wydatki wynikłe lub związane z naruszeniem jakichkolwiek praw szeroko pojmowanej własności intelektualne związanych z realizacją niniejszej umowy , pokrywa Wykonawca.</w:t>
      </w:r>
    </w:p>
    <w:p w:rsidR="00BC388A" w:rsidRDefault="00FC1935" w:rsidP="003D46AB">
      <w:pPr>
        <w:tabs>
          <w:tab w:val="left" w:pos="567"/>
        </w:tabs>
        <w:ind w:left="567" w:hanging="709"/>
      </w:pPr>
      <w:r>
        <w:t>3</w:t>
      </w:r>
      <w:r w:rsidR="003D46AB">
        <w:t>.3</w:t>
      </w:r>
      <w:r w:rsidR="00EE05E5">
        <w:t>.</w:t>
      </w:r>
      <w:r w:rsidR="003D46AB">
        <w:t xml:space="preserve">        Wykonawca powinien wykonywać wszystkie roboty zgodnie  Umową   i załącznikami do niej, wytycznymi i poleceniami </w:t>
      </w:r>
      <w:r w:rsidR="0062367D">
        <w:t>I</w:t>
      </w:r>
      <w:r w:rsidR="00EE05E5">
        <w:t xml:space="preserve">nspektora </w:t>
      </w:r>
      <w:r w:rsidR="0062367D">
        <w:t>N</w:t>
      </w:r>
      <w:r w:rsidR="003D46AB">
        <w:t xml:space="preserve">adzoru </w:t>
      </w:r>
      <w:r w:rsidR="0062367D">
        <w:t>B</w:t>
      </w:r>
      <w:r w:rsidR="00EE05E5">
        <w:t xml:space="preserve">udowlanego . </w:t>
      </w:r>
    </w:p>
    <w:p w:rsidR="00EE05E5" w:rsidRDefault="00FC1935" w:rsidP="003D46AB">
      <w:pPr>
        <w:tabs>
          <w:tab w:val="left" w:pos="567"/>
        </w:tabs>
        <w:ind w:left="567" w:hanging="709"/>
      </w:pPr>
      <w:r>
        <w:t>3</w:t>
      </w:r>
      <w:r w:rsidR="00EE05E5">
        <w:t xml:space="preserve">.4.       Wykonawca nie może wykorzystać błędów, braków w dokumentach kontraktowych, a o ich wykryciu winien natychmiast powiadomić </w:t>
      </w:r>
      <w:r w:rsidR="00C01E01">
        <w:t>I</w:t>
      </w:r>
      <w:r w:rsidR="00EE05E5">
        <w:t xml:space="preserve">nspektora </w:t>
      </w:r>
      <w:r w:rsidR="00C01E01">
        <w:t>N</w:t>
      </w:r>
      <w:r w:rsidR="00EE05E5">
        <w:t xml:space="preserve">adzoru </w:t>
      </w:r>
      <w:r w:rsidR="00C01E01">
        <w:t>B</w:t>
      </w:r>
      <w:r w:rsidR="00EE05E5">
        <w:t>udowlanego i Zamawiającego, którzy podejmą decyzję o wprowadzeniu odpowiednich zmian i poprawek.</w:t>
      </w:r>
    </w:p>
    <w:p w:rsidR="00BC388A" w:rsidRDefault="00BC388A" w:rsidP="003D46AB">
      <w:pPr>
        <w:tabs>
          <w:tab w:val="left" w:pos="567"/>
        </w:tabs>
        <w:ind w:left="567" w:hanging="709"/>
      </w:pPr>
      <w:r>
        <w:t>3.5.</w:t>
      </w:r>
      <w:r>
        <w:tab/>
        <w:t xml:space="preserve">Cechy materiałów , urządzeń i elementów budowy muszą wskazywać zgodność a aktualnymi wymaganiami technicznymi i określonymi przez Zamawiającego , a odchyłki tych cech nie mogą przekraczać dopuszczalnego przedziału tolerancji. W przypadkach spornych dotyczących zastosowania produktu/technologii przez Wykonawcę </w:t>
      </w:r>
      <w:r w:rsidR="007279C6">
        <w:t xml:space="preserve">, </w:t>
      </w:r>
      <w:r>
        <w:t>Inspektor Nadzoru Budowlanego po przeanalizowaniu kompletu dokumentacji technicznej dostarczonej przez Wykonawcę będzie uprawniony do podjęcia ostatecznej decyzji o dopuszczeniu lub zakwestionowania danego materiału/produktu/technologii co zostanie uzasadnione na piśmie.  W przypadku</w:t>
      </w:r>
      <w:r w:rsidR="00664F8B">
        <w:t xml:space="preserve"> gdy zastosowanie materiału/produktu/technologii/urządzenia zostanie zakwestionowane Wykonawca będzie zobowiązany zastąpić je innymi i ponieść koszty wszystkich czynności z tym związanych.</w:t>
      </w:r>
    </w:p>
    <w:p w:rsidR="00317E8D" w:rsidRDefault="00317E8D" w:rsidP="003D46AB">
      <w:pPr>
        <w:tabs>
          <w:tab w:val="left" w:pos="567"/>
        </w:tabs>
        <w:ind w:left="567" w:hanging="709"/>
      </w:pPr>
      <w:r>
        <w:t xml:space="preserve">3.6. </w:t>
      </w:r>
      <w:r>
        <w:tab/>
        <w:t>Zatwierdzenie wszystkich dokumentów przez Zamawiającego jest warunkiem koniecznym realizacji  zlecenia, lecz nie zwalnia Wykonawcy z odpowiedzialności wynikającej z umowy.</w:t>
      </w:r>
    </w:p>
    <w:p w:rsidR="00317E8D" w:rsidRDefault="00317E8D" w:rsidP="003D46AB">
      <w:pPr>
        <w:tabs>
          <w:tab w:val="left" w:pos="567"/>
        </w:tabs>
        <w:ind w:left="567" w:hanging="709"/>
      </w:pPr>
      <w:r>
        <w:t>3.7.</w:t>
      </w:r>
      <w:r>
        <w:tab/>
        <w:t xml:space="preserve">Jeżeli w trakcie odbiorów ( szczotkowych lub ulegających zakryciu oraz częściowych)  zostaną </w:t>
      </w:r>
      <w:r w:rsidR="00F70907">
        <w:t xml:space="preserve">wprowadzone </w:t>
      </w:r>
      <w:r>
        <w:t xml:space="preserve">zmiany w zakresie robót  </w:t>
      </w:r>
      <w:r w:rsidR="00F70907">
        <w:t xml:space="preserve">, Wykonawca dokona właściwej </w:t>
      </w:r>
      <w:r>
        <w:t xml:space="preserve"> </w:t>
      </w:r>
      <w:r w:rsidR="00F70907">
        <w:t>korekty dokumentacji powykonawczej.</w:t>
      </w:r>
    </w:p>
    <w:p w:rsidR="00F70907" w:rsidRDefault="00F70907" w:rsidP="003D46AB">
      <w:pPr>
        <w:tabs>
          <w:tab w:val="left" w:pos="567"/>
        </w:tabs>
        <w:ind w:left="567" w:hanging="709"/>
      </w:pPr>
      <w:r>
        <w:t>3.8.</w:t>
      </w:r>
      <w:r>
        <w:tab/>
        <w:t>Przygotowanie, zabezpieczenie terenu budowy.</w:t>
      </w:r>
    </w:p>
    <w:p w:rsidR="00F70907" w:rsidRDefault="00F70907" w:rsidP="00F70907">
      <w:pPr>
        <w:tabs>
          <w:tab w:val="left" w:pos="567"/>
        </w:tabs>
        <w:ind w:left="1134" w:hanging="851"/>
      </w:pPr>
      <w:r>
        <w:tab/>
        <w:t>3.8.1.</w:t>
      </w:r>
      <w:r>
        <w:tab/>
        <w:t>Wykonawca sporządzi projekt organizacji budowy, który misi być dostosowany do  charakteru i zakresu przewidywanych do wykonania robót a także zapewni prawidłowa organizacje robót. Opracowany Projekt organizacji budowy zostanie przedstawiony do zaakceptowania Zamawiającemu.</w:t>
      </w:r>
    </w:p>
    <w:p w:rsidR="00F70907" w:rsidRDefault="00F70907" w:rsidP="00F70907">
      <w:pPr>
        <w:tabs>
          <w:tab w:val="left" w:pos="567"/>
        </w:tabs>
        <w:ind w:left="1134" w:hanging="851"/>
      </w:pPr>
      <w:r>
        <w:tab/>
        <w:t xml:space="preserve">3.8.2. </w:t>
      </w:r>
      <w:r>
        <w:tab/>
        <w:t>Zaplecze Wykonawcy zostanie zlokalizowane na terenie wskazanym przez Zamawiającego.</w:t>
      </w:r>
    </w:p>
    <w:p w:rsidR="00F70907" w:rsidRDefault="00F70907" w:rsidP="00F70907">
      <w:pPr>
        <w:tabs>
          <w:tab w:val="left" w:pos="567"/>
        </w:tabs>
        <w:ind w:left="1134" w:hanging="851"/>
      </w:pPr>
      <w:r>
        <w:tab/>
        <w:t>3.8.3.</w:t>
      </w:r>
      <w:r>
        <w:tab/>
        <w:t xml:space="preserve">Wykonawca może w celu realizacji robót wykorzystać teren objęty zleceniem w zakresie wynikającym z uzgodnionego z Zamawiającym projektu organizacji robót. Po zakończeniu robót  i przed odbiorem końcowym teren budowy </w:t>
      </w:r>
      <w:r w:rsidR="009D2BA9">
        <w:t>powinien zostać przywrócony do stanu pierwotnego.</w:t>
      </w:r>
    </w:p>
    <w:p w:rsidR="009D2BA9" w:rsidRDefault="009D2BA9" w:rsidP="00F70907">
      <w:pPr>
        <w:tabs>
          <w:tab w:val="left" w:pos="567"/>
        </w:tabs>
        <w:ind w:left="1134" w:hanging="851"/>
      </w:pPr>
      <w:r>
        <w:tab/>
        <w:t>3.8.4.</w:t>
      </w:r>
      <w:r>
        <w:tab/>
        <w:t>Ziemia z wykopów powinna zostać odłożona na okład , natomiast materiały rozbiórkowe np. gruz muszą zostać zagospodarowane zgodnie z ustawa o odpadach.</w:t>
      </w:r>
    </w:p>
    <w:p w:rsidR="009D2BA9" w:rsidRDefault="009D2BA9" w:rsidP="00F70907">
      <w:pPr>
        <w:tabs>
          <w:tab w:val="left" w:pos="567"/>
        </w:tabs>
        <w:ind w:left="1134" w:hanging="851"/>
      </w:pPr>
      <w:r>
        <w:lastRenderedPageBreak/>
        <w:tab/>
        <w:t>3.8.5.</w:t>
      </w:r>
      <w:r>
        <w:tab/>
        <w:t>Złom powstały w trakcie prac rozbiórkowych należy dostarczyć Zamawiającemu. Wszystkie inne odpady wytworzone w trakcie realizacji zlecenia są własnością Wykonawcy.</w:t>
      </w:r>
    </w:p>
    <w:p w:rsidR="009D2BA9" w:rsidRDefault="009D2BA9" w:rsidP="00F70907">
      <w:pPr>
        <w:tabs>
          <w:tab w:val="left" w:pos="567"/>
        </w:tabs>
        <w:ind w:left="1134" w:hanging="851"/>
      </w:pPr>
      <w:r>
        <w:tab/>
        <w:t>3.8.6.</w:t>
      </w:r>
      <w:r>
        <w:tab/>
        <w:t>Wykonawca będzie prowadził roboty, składował materiały budowlane i prowadzał rozładunek i załadunek jedynie w obrębie terenu objętego zleceniem, w miejscu wskazanym w projekcie organizacji robót  uzgodnionym z Zamawiającym.</w:t>
      </w:r>
    </w:p>
    <w:p w:rsidR="009D2BA9" w:rsidRDefault="009D2BA9" w:rsidP="00F70907">
      <w:pPr>
        <w:tabs>
          <w:tab w:val="left" w:pos="567"/>
        </w:tabs>
        <w:ind w:left="1134" w:hanging="851"/>
      </w:pPr>
      <w:r>
        <w:tab/>
        <w:t>3.8.7.</w:t>
      </w:r>
      <w:r>
        <w:tab/>
        <w:t xml:space="preserve">Wykonawca będzie odpowiedzialny za ochronę </w:t>
      </w:r>
      <w:r w:rsidR="000E67CF">
        <w:t>istniejących instalacji naziemnych</w:t>
      </w:r>
      <w:r w:rsidR="007279C6">
        <w:t xml:space="preserve"> i podziemnych </w:t>
      </w:r>
      <w:r w:rsidR="00B01C54">
        <w:t xml:space="preserve">oraz </w:t>
      </w:r>
      <w:r w:rsidR="000E67CF">
        <w:t xml:space="preserve"> urządzeń znajdujących się w obrębie placu budowy . Instalację i urządzenia maja być właściwie oznaczone i zabezpieczone przed uszkodzeniem w trakcie realizacji robót.</w:t>
      </w:r>
    </w:p>
    <w:p w:rsidR="000E67CF" w:rsidRDefault="000E67CF" w:rsidP="00F70907">
      <w:pPr>
        <w:tabs>
          <w:tab w:val="left" w:pos="567"/>
        </w:tabs>
        <w:ind w:left="1134" w:hanging="851"/>
      </w:pPr>
      <w:r>
        <w:tab/>
        <w:t>3.8.8.</w:t>
      </w:r>
      <w:r>
        <w:tab/>
        <w:t>Wykonawca będzie zobowiązany do odrodzenia  terenu budowy. Teren budowy powinien być odpowiednio oznakowany a przy zapleczu Wykonawcy powinna być zamontowana tablica informacyjna zawierająca dane zgodnie z obowiązującymi przepisami.</w:t>
      </w:r>
    </w:p>
    <w:p w:rsidR="000E67CF" w:rsidRDefault="000E67CF" w:rsidP="00F70907">
      <w:pPr>
        <w:tabs>
          <w:tab w:val="left" w:pos="567"/>
        </w:tabs>
        <w:ind w:left="1134" w:hanging="851"/>
      </w:pPr>
      <w:r>
        <w:tab/>
        <w:t>3.8.9.</w:t>
      </w:r>
      <w:r>
        <w:tab/>
        <w:t xml:space="preserve">Wykonawca będzie odpowiedzialny za ochronę placu budowy oraz wszystkich materiałów  i elementów wyposażenia użytych do realizacji robót od chwili rozpoczęcia do ostatecznego ich odbioru. W trakcie realizacji robót Wykonawca dostarczy, zainstaluje i utrzyma wszystkie niezbędne, tymczasowe zabezpieczenia ruchu i urządzenia takie jak ; </w:t>
      </w:r>
      <w:r w:rsidR="000D74D0">
        <w:t>bariery</w:t>
      </w:r>
      <w:r>
        <w:t>, znaki drogowe</w:t>
      </w:r>
      <w:r w:rsidR="000D74D0">
        <w:t xml:space="preserve"> celem zapewnienia</w:t>
      </w:r>
      <w:r>
        <w:t xml:space="preserve"> </w:t>
      </w:r>
      <w:r w:rsidR="000D74D0">
        <w:t>bezpieczeństwa całego ruchu kołowego i pieszego.</w:t>
      </w:r>
    </w:p>
    <w:p w:rsidR="000D74D0" w:rsidRDefault="000D74D0" w:rsidP="00F70907">
      <w:pPr>
        <w:tabs>
          <w:tab w:val="left" w:pos="567"/>
        </w:tabs>
        <w:ind w:left="1134" w:hanging="851"/>
      </w:pPr>
      <w:r>
        <w:tab/>
        <w:t>3.8.10</w:t>
      </w:r>
      <w:r>
        <w:tab/>
        <w:t>Teren budowy powinien być utrzymany w czystości i porządku. Wszystkie odpady , które powstaną w trakcie realizacji zlecenia  są własnością Wykonawcy, jako wytwórcy i nie mogą być usuwane w sposób dowolny. Powinny być zagospodarowane zgodnie z ustawą prawo o  odpadach i prawo ochrony środowiska. Wykonawca wykaże sposób zagospodarowania odpadów poprzez dostarczenie Zamawiającemu karty przekazania odpadów.</w:t>
      </w:r>
    </w:p>
    <w:p w:rsidR="000D74D0" w:rsidRDefault="000D74D0" w:rsidP="001F6CB8">
      <w:pPr>
        <w:tabs>
          <w:tab w:val="left" w:pos="567"/>
        </w:tabs>
        <w:ind w:left="567" w:hanging="567"/>
      </w:pPr>
      <w:r>
        <w:t>3.9.</w:t>
      </w:r>
      <w:r>
        <w:tab/>
        <w:t>Bezpieczeństwo i higiena pracy w trakcie realizacji robót.</w:t>
      </w:r>
    </w:p>
    <w:p w:rsidR="000D74D0" w:rsidRDefault="000D74D0" w:rsidP="00F70907">
      <w:pPr>
        <w:tabs>
          <w:tab w:val="left" w:pos="567"/>
        </w:tabs>
        <w:ind w:left="1134" w:hanging="851"/>
      </w:pPr>
      <w:r>
        <w:tab/>
        <w:t>3.9.1.</w:t>
      </w:r>
      <w:r>
        <w:tab/>
        <w:t xml:space="preserve">Realizacja przedmiotu zamówienia musi być wykonana zgodnie z </w:t>
      </w:r>
      <w:r w:rsidR="00F94AE8">
        <w:t>obowiązującym normami dotyczącymi wymagań  bhp i ppoż. Zawartymi w polski prawie dla tego typu obiektów.</w:t>
      </w:r>
    </w:p>
    <w:p w:rsidR="001F6CB8" w:rsidRDefault="001F6CB8" w:rsidP="00F70907">
      <w:pPr>
        <w:tabs>
          <w:tab w:val="left" w:pos="567"/>
        </w:tabs>
        <w:ind w:left="1134" w:hanging="851"/>
      </w:pPr>
      <w:r>
        <w:tab/>
        <w:t xml:space="preserve">3.9.2. </w:t>
      </w:r>
      <w:r w:rsidR="000F4C7A">
        <w:t>W szczególności Wykonawca ma obowiązek zadbać , aby personel nie wykonywał prac  w warunkach niebezpiecznych, szkodliwych dla zdrowia oraz niespełniających odpowiednich wymagań sanitarnych.</w:t>
      </w:r>
    </w:p>
    <w:p w:rsidR="000F4C7A" w:rsidRDefault="000F4C7A" w:rsidP="00F70907">
      <w:pPr>
        <w:tabs>
          <w:tab w:val="left" w:pos="567"/>
        </w:tabs>
        <w:ind w:left="1134" w:hanging="851"/>
      </w:pPr>
      <w:r>
        <w:tab/>
        <w:t>3.9.3. Wykonawca jest zobowiązany zapewnić bezpieczne przejścia, dojścia oraz odpowiednie oświetlenie  w trakcie realizacji zamówienia.</w:t>
      </w:r>
    </w:p>
    <w:p w:rsidR="000F4C7A" w:rsidRDefault="000F4C7A" w:rsidP="00F70907">
      <w:pPr>
        <w:tabs>
          <w:tab w:val="left" w:pos="567"/>
        </w:tabs>
        <w:ind w:left="1134" w:hanging="851"/>
      </w:pPr>
      <w:r>
        <w:tab/>
        <w:t xml:space="preserve">3.9.4. Wykonawca zapewni i będzie utrzymywał wszelkie urządzenia zabezpieczające , socjalne oraz sprzęt i odpowiednią odzież dla ochrony życia  i zdrowia osób zatrudnionych na budowie oraz dla zapewnienia bezpieczeństwa publicznego. Uznaje się , że wszelkie koszty związane z wypełnieniem wymagań określonych powyżej nie podlegają </w:t>
      </w:r>
      <w:r w:rsidR="00C3170C">
        <w:t xml:space="preserve">odrębnej zapłacie i są uwzględnione </w:t>
      </w:r>
      <w:r w:rsidR="008A338B">
        <w:t>w</w:t>
      </w:r>
      <w:r w:rsidR="00C3170C">
        <w:t xml:space="preserve"> cenie kontraktu.</w:t>
      </w:r>
    </w:p>
    <w:p w:rsidR="00C3170C" w:rsidRDefault="00C3170C" w:rsidP="00F70907">
      <w:pPr>
        <w:tabs>
          <w:tab w:val="left" w:pos="567"/>
        </w:tabs>
        <w:ind w:left="1134" w:hanging="851"/>
      </w:pPr>
      <w:r>
        <w:lastRenderedPageBreak/>
        <w:tab/>
        <w:t>3.9.5.</w:t>
      </w:r>
      <w:r>
        <w:tab/>
        <w:t>Wykonawca ma obowiązek opracowania i dostarczenia planu bezpieczeństwa i ochrony zdrowia, zwanego dalej BIOZ wraz z projektem organizacji budowy i stosować go w czasie realizacji robót.</w:t>
      </w:r>
      <w:r>
        <w:tab/>
      </w:r>
    </w:p>
    <w:p w:rsidR="00C3170C" w:rsidRDefault="00C3170C" w:rsidP="00F70907">
      <w:pPr>
        <w:tabs>
          <w:tab w:val="left" w:pos="567"/>
        </w:tabs>
        <w:ind w:left="1134" w:hanging="851"/>
      </w:pPr>
      <w:r>
        <w:tab/>
        <w:t>3.9.6.</w:t>
      </w:r>
      <w:r>
        <w:tab/>
        <w:t>Roboty będą wykonywane na czynnym obiekcie ciepłowni  i sposób  prowadzenia prac w czasie budowy musi gwarantować bezpieczeństwo obiektu i obsługi.</w:t>
      </w:r>
    </w:p>
    <w:p w:rsidR="00C3170C" w:rsidRDefault="00C3170C" w:rsidP="00F70907">
      <w:pPr>
        <w:tabs>
          <w:tab w:val="left" w:pos="567"/>
        </w:tabs>
        <w:ind w:left="1134" w:hanging="851"/>
      </w:pPr>
      <w:r>
        <w:t>3.10.</w:t>
      </w:r>
      <w:r>
        <w:tab/>
        <w:t>Obowiązki Wykonawcy.</w:t>
      </w:r>
    </w:p>
    <w:p w:rsidR="00C3170C" w:rsidRDefault="00C3170C" w:rsidP="00F70907">
      <w:pPr>
        <w:tabs>
          <w:tab w:val="left" w:pos="567"/>
        </w:tabs>
        <w:ind w:left="1134" w:hanging="851"/>
      </w:pPr>
      <w:r>
        <w:tab/>
        <w:t>3.10.1.</w:t>
      </w:r>
      <w:r w:rsidR="005608F6">
        <w:t xml:space="preserve"> </w:t>
      </w:r>
      <w:r>
        <w:t xml:space="preserve"> Wykonawca zobowiązany jest na własny koszt zorganizować  plac budowy.</w:t>
      </w:r>
    </w:p>
    <w:p w:rsidR="00C3170C" w:rsidRDefault="00C3170C" w:rsidP="00F70907">
      <w:pPr>
        <w:tabs>
          <w:tab w:val="left" w:pos="567"/>
        </w:tabs>
        <w:ind w:left="1134" w:hanging="851"/>
      </w:pPr>
      <w:r>
        <w:tab/>
        <w:t xml:space="preserve">3.10.2 </w:t>
      </w:r>
      <w:r w:rsidR="005608F6">
        <w:t xml:space="preserve"> Wykonawca wykona własnym staraniem i na własny koszt zasilanie placu budowy w energię elektryczną i wodę. Energia elektryczna i woda na potrzeby budowy może być pobierana z wyznaczonego przyłącza elektrycznego i wodnego . Wykonawca na własny koszt zapewni zaplecze sanitarne  i socjalno- bytowe dla pracowników Wykonawcy zgodnie z obowiązującymi przepisami prawa. Wykonawca zobowiązany jest do zabezpieczenia  dróg prowadzących na teren budowy.</w:t>
      </w:r>
    </w:p>
    <w:p w:rsidR="005608F6" w:rsidRDefault="005608F6" w:rsidP="00F70907">
      <w:pPr>
        <w:tabs>
          <w:tab w:val="left" w:pos="567"/>
        </w:tabs>
        <w:ind w:left="1134" w:hanging="851"/>
      </w:pPr>
      <w:r>
        <w:tab/>
        <w:t>3.10.3. Wykonawca zobowiązany jest do zapewnienia  Zamawiającemu i wszystkim osobom upoważnionym przez niego dostępu</w:t>
      </w:r>
      <w:r w:rsidR="00C726DE">
        <w:t xml:space="preserve"> do placu budowy  i do każdego miejsca gdzie roboty w związku z umową będą wykonywane. </w:t>
      </w:r>
    </w:p>
    <w:p w:rsidR="00C726DE" w:rsidRDefault="00C726DE" w:rsidP="00F70907">
      <w:pPr>
        <w:tabs>
          <w:tab w:val="left" w:pos="567"/>
        </w:tabs>
        <w:ind w:left="1134" w:hanging="851"/>
      </w:pPr>
      <w:r>
        <w:tab/>
        <w:t>3.10.4. Wykonawca po zakończeniu robót  zlikwiduje plac budowy oraz doprowadzi tere</w:t>
      </w:r>
      <w:r w:rsidR="005B29BE">
        <w:t>n</w:t>
      </w:r>
      <w:r>
        <w:t xml:space="preserve"> do stanu pełnego uporządkowania i przekaże go Zamawiającemu  w terminie  do dnia podpisania protokołu odbioru końcowego.</w:t>
      </w:r>
    </w:p>
    <w:p w:rsidR="00C726DE" w:rsidRDefault="00C726DE" w:rsidP="00F70907">
      <w:pPr>
        <w:tabs>
          <w:tab w:val="left" w:pos="567"/>
        </w:tabs>
        <w:ind w:left="1134" w:hanging="851"/>
      </w:pPr>
      <w:r>
        <w:tab/>
        <w:t>3.10.5. Wykonawca będzie prawidłowo prowadził dokumentacje budowy.</w:t>
      </w:r>
    </w:p>
    <w:p w:rsidR="007B13B3" w:rsidRDefault="00C726DE" w:rsidP="00F70907">
      <w:pPr>
        <w:tabs>
          <w:tab w:val="left" w:pos="567"/>
        </w:tabs>
        <w:ind w:left="1134" w:hanging="851"/>
      </w:pPr>
      <w:r>
        <w:tab/>
        <w:t>3.10.6. Wykonawca zobowiązany jest do  przechowywania dokumentów budowy  w sposób odpowiednio zabezpieczony. Zaginięcie któregokolwiek z dokumentów budowy zobowiązuje  Wykonawcę do jego niezwłocznego odtworzenia</w:t>
      </w:r>
      <w:r w:rsidR="007B13B3">
        <w:t xml:space="preserve"> w formie przewidzianej prawem i warunkami niniejszej umowy. Wszelkie dokumenty budowy będą zawsze dostępne  Zamawiającemu lub jego upoważnionym przedstawicielom.</w:t>
      </w:r>
    </w:p>
    <w:p w:rsidR="007B13B3" w:rsidRDefault="007B13B3" w:rsidP="00F70907">
      <w:pPr>
        <w:tabs>
          <w:tab w:val="left" w:pos="567"/>
        </w:tabs>
        <w:ind w:left="1134" w:hanging="851"/>
      </w:pPr>
      <w:r>
        <w:tab/>
        <w:t>3.10.7. Wykonawca  jest wytwórcą odpadów  w rozumieniu odnośnych przepisów prawa i ponosi z tego tytułu pełną odpowiedzialność prawną bez ograniczeń.</w:t>
      </w:r>
    </w:p>
    <w:p w:rsidR="007B13B3" w:rsidRDefault="007B13B3" w:rsidP="00F70907">
      <w:pPr>
        <w:tabs>
          <w:tab w:val="left" w:pos="567"/>
        </w:tabs>
        <w:ind w:left="1134" w:hanging="851"/>
      </w:pPr>
      <w:r>
        <w:tab/>
        <w:t>3.10.8. Wszystkie koszty związane z zagospodarowaniem odpadów  ponosi Wykonawca.</w:t>
      </w:r>
    </w:p>
    <w:p w:rsidR="007B13B3" w:rsidRDefault="007B13B3" w:rsidP="00F70907">
      <w:pPr>
        <w:tabs>
          <w:tab w:val="left" w:pos="567"/>
        </w:tabs>
        <w:ind w:left="1134" w:hanging="851"/>
      </w:pPr>
      <w:r>
        <w:tab/>
        <w:t xml:space="preserve">3.10.9. Wykonawca jest zobowiązany do stosowania w czasie przedmiotu umowy wszystkich przepisów dotyczących ochrony środowiska naturalnego i utylizacji odpadów. Ewentualne opłaty i kary za naruszenie w trakcie realizacji robót norm i przepisów dotyczących ochrony środowiska </w:t>
      </w:r>
      <w:r w:rsidR="00D724F9">
        <w:t>obciążają Wykonawcę.</w:t>
      </w:r>
    </w:p>
    <w:p w:rsidR="00D724F9" w:rsidRDefault="00D724F9" w:rsidP="00F70907">
      <w:pPr>
        <w:tabs>
          <w:tab w:val="left" w:pos="567"/>
        </w:tabs>
        <w:ind w:left="1134" w:hanging="851"/>
      </w:pPr>
      <w:r>
        <w:tab/>
        <w:t>3.10.10 Wykonawca zobowiązany jest na własny koszt w imieniu Zamawiającego wykonać wszystkie obowiązki nałożone za Zamawiającego w wydanych do projektu warunkach i uzgodnieniach w zakresie w jakim dotyczą  one  przedmiot umowy.</w:t>
      </w:r>
      <w:r>
        <w:tab/>
      </w:r>
    </w:p>
    <w:p w:rsidR="00D724F9" w:rsidRDefault="00D724F9" w:rsidP="00F70907">
      <w:pPr>
        <w:tabs>
          <w:tab w:val="left" w:pos="567"/>
        </w:tabs>
        <w:ind w:left="1134" w:hanging="851"/>
      </w:pPr>
      <w:r>
        <w:tab/>
        <w:t>3.10.11. Wykonawca zobowiązany jest do zawiadamiania Zamawiającego  na piśmie  oraz poprzez wpis do dziennika  budowy o każdym przypadku wstrzymania robót spowodowanym przyczynami niezależnymi od Wykonawcy, najpóźniej następnego dnia  od dnia wstrzymania.</w:t>
      </w:r>
    </w:p>
    <w:p w:rsidR="00D724F9" w:rsidRDefault="00D724F9" w:rsidP="00F70907">
      <w:pPr>
        <w:tabs>
          <w:tab w:val="left" w:pos="567"/>
        </w:tabs>
        <w:ind w:left="1134" w:hanging="851"/>
      </w:pPr>
      <w:r>
        <w:lastRenderedPageBreak/>
        <w:tab/>
        <w:t xml:space="preserve">3.10.12. </w:t>
      </w:r>
      <w:r w:rsidR="00FC2015">
        <w:t>Podczas realizacji zamówienia Wykonawca ma obowiązek przestrzegania norm oraz obowiązujących aktów prawnych związanych z bezpieczeństwem i ochroną zdrowia oraz ochrona przeciwpożarową , w tym regulacji wewnętrznych obowiązujących na terenie  Zamawiającego.</w:t>
      </w:r>
    </w:p>
    <w:p w:rsidR="00FC2015" w:rsidRDefault="00FC2015" w:rsidP="00F70907">
      <w:pPr>
        <w:tabs>
          <w:tab w:val="left" w:pos="567"/>
        </w:tabs>
        <w:ind w:left="1134" w:hanging="851"/>
      </w:pPr>
      <w:r>
        <w:tab/>
        <w:t>3.10.13. Wykonawca zobowiązany jest do współpracy w zakresie ustalenia zasad koordynacji i współdziałania w przypadku wystąpienia zagrożeń dla zdrowia</w:t>
      </w:r>
      <w:r w:rsidR="00950EF6" w:rsidRPr="00950EF6">
        <w:t xml:space="preserve"> </w:t>
      </w:r>
      <w:r w:rsidR="00950EF6">
        <w:t>i życia pracowników.</w:t>
      </w:r>
    </w:p>
    <w:p w:rsidR="00950EF6" w:rsidRDefault="00950EF6" w:rsidP="00F70907">
      <w:pPr>
        <w:tabs>
          <w:tab w:val="left" w:pos="567"/>
        </w:tabs>
        <w:ind w:left="1134" w:hanging="851"/>
      </w:pPr>
      <w:r>
        <w:t>3.10.14. Zamawiający i Wykonawca zobowiązują się do informowania siebie nawzajem oraz pracowników o działaniach w zakresie zapobiegania zagrożeniom zawodowym występującym podczas wykonywanych przez nich prac.</w:t>
      </w:r>
    </w:p>
    <w:p w:rsidR="00D724F9" w:rsidRDefault="00D724F9" w:rsidP="00F70907">
      <w:pPr>
        <w:tabs>
          <w:tab w:val="left" w:pos="567"/>
        </w:tabs>
        <w:ind w:left="1134" w:hanging="851"/>
      </w:pPr>
    </w:p>
    <w:p w:rsidR="00C726DE" w:rsidRDefault="00C726DE" w:rsidP="00F70907">
      <w:pPr>
        <w:tabs>
          <w:tab w:val="left" w:pos="567"/>
        </w:tabs>
        <w:ind w:left="1134" w:hanging="851"/>
      </w:pPr>
      <w:r>
        <w:t xml:space="preserve"> </w:t>
      </w:r>
    </w:p>
    <w:p w:rsidR="00C3170C" w:rsidRPr="007F285F" w:rsidRDefault="00C3170C" w:rsidP="00C3170C">
      <w:pPr>
        <w:tabs>
          <w:tab w:val="left" w:pos="567"/>
        </w:tabs>
      </w:pPr>
    </w:p>
    <w:p w:rsidR="00DE728B" w:rsidRDefault="00F70907" w:rsidP="00DE728B">
      <w:pPr>
        <w:tabs>
          <w:tab w:val="left" w:pos="567"/>
          <w:tab w:val="left" w:pos="993"/>
          <w:tab w:val="left" w:pos="1134"/>
        </w:tabs>
        <w:ind w:left="567" w:hanging="567"/>
      </w:pPr>
      <w:r>
        <w:tab/>
      </w:r>
    </w:p>
    <w:p w:rsidR="00F80938" w:rsidRPr="0060684E" w:rsidRDefault="00F80938" w:rsidP="00D45350">
      <w:pPr>
        <w:ind w:left="567" w:hanging="567"/>
      </w:pPr>
    </w:p>
    <w:p w:rsidR="00B8400A" w:rsidRDefault="00B8400A" w:rsidP="00B16435">
      <w:pPr>
        <w:pStyle w:val="Akapitzlist"/>
        <w:ind w:left="993" w:hanging="567"/>
      </w:pPr>
    </w:p>
    <w:p w:rsidR="00F6650C" w:rsidRPr="00F6650C" w:rsidRDefault="00F6650C" w:rsidP="00F6650C">
      <w:pPr>
        <w:pStyle w:val="Akapitzlist"/>
        <w:ind w:left="360"/>
      </w:pPr>
    </w:p>
    <w:sectPr w:rsidR="00F6650C" w:rsidRPr="00F6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019"/>
    <w:multiLevelType w:val="multilevel"/>
    <w:tmpl w:val="5E962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A225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64C30"/>
    <w:multiLevelType w:val="hybridMultilevel"/>
    <w:tmpl w:val="94F892C4"/>
    <w:lvl w:ilvl="0" w:tplc="04150017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D9F3E68"/>
    <w:multiLevelType w:val="hybridMultilevel"/>
    <w:tmpl w:val="D484468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3C20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FA4AC3"/>
    <w:multiLevelType w:val="hybridMultilevel"/>
    <w:tmpl w:val="D6E8447A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3C9D1FA2"/>
    <w:multiLevelType w:val="hybridMultilevel"/>
    <w:tmpl w:val="9F6C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A6D"/>
    <w:multiLevelType w:val="hybridMultilevel"/>
    <w:tmpl w:val="1E52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19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CA0D1C"/>
    <w:multiLevelType w:val="hybridMultilevel"/>
    <w:tmpl w:val="1DF495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C0B7875"/>
    <w:multiLevelType w:val="hybridMultilevel"/>
    <w:tmpl w:val="CC14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C"/>
    <w:rsid w:val="0002366B"/>
    <w:rsid w:val="000273EC"/>
    <w:rsid w:val="00072D18"/>
    <w:rsid w:val="00074469"/>
    <w:rsid w:val="0008450E"/>
    <w:rsid w:val="000A4CB8"/>
    <w:rsid w:val="000C23DB"/>
    <w:rsid w:val="000D74D0"/>
    <w:rsid w:val="000E67CF"/>
    <w:rsid w:val="000F4C7A"/>
    <w:rsid w:val="001D4601"/>
    <w:rsid w:val="001F6CB8"/>
    <w:rsid w:val="002D2D89"/>
    <w:rsid w:val="00317E8D"/>
    <w:rsid w:val="0036469A"/>
    <w:rsid w:val="00393DF3"/>
    <w:rsid w:val="003D46AB"/>
    <w:rsid w:val="00463D0D"/>
    <w:rsid w:val="00495FC8"/>
    <w:rsid w:val="004F00EC"/>
    <w:rsid w:val="005526A9"/>
    <w:rsid w:val="00556059"/>
    <w:rsid w:val="005576F6"/>
    <w:rsid w:val="005608F6"/>
    <w:rsid w:val="00581E41"/>
    <w:rsid w:val="005B0789"/>
    <w:rsid w:val="005B29BE"/>
    <w:rsid w:val="0060684E"/>
    <w:rsid w:val="0062367D"/>
    <w:rsid w:val="00664F8B"/>
    <w:rsid w:val="00673657"/>
    <w:rsid w:val="0069621B"/>
    <w:rsid w:val="007279C6"/>
    <w:rsid w:val="00746C61"/>
    <w:rsid w:val="00750EFB"/>
    <w:rsid w:val="007A31E8"/>
    <w:rsid w:val="007B13B3"/>
    <w:rsid w:val="007F285F"/>
    <w:rsid w:val="00834755"/>
    <w:rsid w:val="008A338B"/>
    <w:rsid w:val="00943224"/>
    <w:rsid w:val="00950EF6"/>
    <w:rsid w:val="00964AA7"/>
    <w:rsid w:val="009D2BA9"/>
    <w:rsid w:val="00A60F63"/>
    <w:rsid w:val="00B01C54"/>
    <w:rsid w:val="00B16435"/>
    <w:rsid w:val="00B5269F"/>
    <w:rsid w:val="00B8400A"/>
    <w:rsid w:val="00BC388A"/>
    <w:rsid w:val="00C01E01"/>
    <w:rsid w:val="00C302AF"/>
    <w:rsid w:val="00C3170C"/>
    <w:rsid w:val="00C726DE"/>
    <w:rsid w:val="00CA4D00"/>
    <w:rsid w:val="00CB0B3A"/>
    <w:rsid w:val="00CB71AC"/>
    <w:rsid w:val="00D031BE"/>
    <w:rsid w:val="00D0653E"/>
    <w:rsid w:val="00D3708F"/>
    <w:rsid w:val="00D45350"/>
    <w:rsid w:val="00D724F9"/>
    <w:rsid w:val="00DE728B"/>
    <w:rsid w:val="00EE05E5"/>
    <w:rsid w:val="00F503EE"/>
    <w:rsid w:val="00F6490A"/>
    <w:rsid w:val="00F6650C"/>
    <w:rsid w:val="00F70907"/>
    <w:rsid w:val="00F80502"/>
    <w:rsid w:val="00F80938"/>
    <w:rsid w:val="00F94AE8"/>
    <w:rsid w:val="00FB1128"/>
    <w:rsid w:val="00FC1935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8AA4-79C1-455F-87F8-A56B95E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dombrowski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3185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Augustyn Leszek</cp:lastModifiedBy>
  <cp:revision>25</cp:revision>
  <dcterms:created xsi:type="dcterms:W3CDTF">2022-05-05T09:38:00Z</dcterms:created>
  <dcterms:modified xsi:type="dcterms:W3CDTF">2022-05-16T09:24:00Z</dcterms:modified>
</cp:coreProperties>
</file>