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8C07BE" w14:textId="77777777" w:rsidR="00030002" w:rsidRPr="00030002" w:rsidRDefault="00030002" w:rsidP="00030002">
      <w:pPr>
        <w:keepNext/>
        <w:keepLines/>
        <w:spacing w:after="100" w:afterAutospacing="1" w:line="276" w:lineRule="auto"/>
        <w:contextualSpacing/>
        <w:jc w:val="center"/>
        <w:rPr>
          <w:rFonts w:eastAsia="Calibri" w:cstheme="minorHAnsi"/>
          <w:b/>
          <w:color w:val="000000"/>
          <w:lang w:eastAsia="pl-PL"/>
        </w:rPr>
      </w:pPr>
      <w:r w:rsidRPr="00030002">
        <w:rPr>
          <w:rFonts w:eastAsia="Calibri" w:cstheme="minorHAnsi"/>
          <w:b/>
          <w:color w:val="000000"/>
          <w:lang w:eastAsia="pl-PL"/>
        </w:rPr>
        <w:t>Klauzula informacyjna</w:t>
      </w:r>
    </w:p>
    <w:p w14:paraId="32359474" w14:textId="78815CC1" w:rsidR="00030002" w:rsidRDefault="00030002" w:rsidP="00030002">
      <w:pPr>
        <w:keepNext/>
        <w:keepLines/>
        <w:spacing w:after="100" w:afterAutospacing="1" w:line="276" w:lineRule="auto"/>
        <w:contextualSpacing/>
        <w:jc w:val="both"/>
        <w:rPr>
          <w:rFonts w:eastAsia="Times New Roman" w:cstheme="minorHAnsi"/>
          <w:color w:val="000000"/>
          <w:lang w:eastAsia="pl-PL"/>
        </w:rPr>
      </w:pPr>
      <w:r w:rsidRPr="00422E59">
        <w:rPr>
          <w:rFonts w:eastAsia="Times New Roman" w:cstheme="minorHAnsi"/>
          <w:color w:val="000000"/>
          <w:lang w:eastAsia="pl-PL"/>
        </w:rPr>
        <w:t xml:space="preserve">Wykonując obowiązek informacyjny, określony w art. 13 i 14 Rozporządzenia Parlamentu Europejskiego i Rady (UE) 2016/679 z dnia 27 kwietnia 2016 r. w sprawie ochrony osób fizycznych </w:t>
      </w:r>
      <w:r w:rsidR="00641D51">
        <w:rPr>
          <w:rFonts w:eastAsia="Times New Roman" w:cstheme="minorHAnsi"/>
          <w:color w:val="000000"/>
          <w:lang w:eastAsia="pl-PL"/>
        </w:rPr>
        <w:br/>
      </w:r>
      <w:r w:rsidRPr="00422E59">
        <w:rPr>
          <w:rFonts w:eastAsia="Times New Roman" w:cstheme="minorHAnsi"/>
          <w:color w:val="000000"/>
          <w:lang w:eastAsia="pl-PL"/>
        </w:rPr>
        <w:t>w związku z przetwarzaniem danych osobowych i w sprawie swobodnego przepływu takich danych oraz uchylenia dyrektywy 95/46/WE („</w:t>
      </w:r>
      <w:r w:rsidRPr="00422E59">
        <w:rPr>
          <w:rFonts w:eastAsia="Times New Roman" w:cstheme="minorHAnsi"/>
          <w:b/>
          <w:bCs/>
          <w:color w:val="000000"/>
          <w:lang w:eastAsia="pl-PL"/>
        </w:rPr>
        <w:t>RODO</w:t>
      </w:r>
      <w:r w:rsidRPr="00422E59">
        <w:rPr>
          <w:rFonts w:eastAsia="Times New Roman" w:cstheme="minorHAnsi"/>
          <w:color w:val="000000"/>
          <w:lang w:eastAsia="pl-PL"/>
        </w:rPr>
        <w:t>”), przedstawiamy poniżej informacje dotyczące przetwarzania Państwa danych osobowych.</w:t>
      </w:r>
    </w:p>
    <w:p w14:paraId="30BFE6B6" w14:textId="39BA1147" w:rsidR="00030002" w:rsidRPr="00422E59" w:rsidRDefault="00030002" w:rsidP="00030002">
      <w:pPr>
        <w:keepNext/>
        <w:keepLines/>
        <w:spacing w:after="100" w:afterAutospacing="1" w:line="276" w:lineRule="auto"/>
        <w:contextualSpacing/>
        <w:jc w:val="both"/>
        <w:rPr>
          <w:rFonts w:eastAsia="Times New Roman" w:cstheme="minorHAnsi"/>
          <w:color w:val="000000"/>
          <w:lang w:eastAsia="pl-PL"/>
        </w:rPr>
      </w:pPr>
      <w:r w:rsidRPr="00422E59">
        <w:rPr>
          <w:rFonts w:eastAsia="Times New Roman" w:cstheme="minorHAnsi"/>
          <w:color w:val="000000"/>
          <w:lang w:eastAsia="pl-PL"/>
        </w:rPr>
        <w:t xml:space="preserve"> </w:t>
      </w:r>
    </w:p>
    <w:p w14:paraId="4D02ADE1" w14:textId="645D842D" w:rsidR="00030002" w:rsidRPr="00422E59" w:rsidRDefault="00030002" w:rsidP="00030002">
      <w:pPr>
        <w:keepNext/>
        <w:keepLines/>
        <w:numPr>
          <w:ilvl w:val="0"/>
          <w:numId w:val="12"/>
        </w:numPr>
        <w:suppressAutoHyphens/>
        <w:autoSpaceDE w:val="0"/>
        <w:autoSpaceDN w:val="0"/>
        <w:adjustRightInd w:val="0"/>
        <w:spacing w:after="100" w:afterAutospacing="1" w:line="276" w:lineRule="auto"/>
        <w:ind w:left="567" w:hanging="567"/>
        <w:contextualSpacing/>
        <w:jc w:val="both"/>
        <w:rPr>
          <w:rFonts w:eastAsia="Times New Roman" w:cstheme="minorHAnsi"/>
          <w:color w:val="000000"/>
          <w:lang w:eastAsia="pl-PL"/>
        </w:rPr>
      </w:pPr>
      <w:r w:rsidRPr="00422E59">
        <w:rPr>
          <w:rFonts w:eastAsia="Times New Roman" w:cstheme="minorHAnsi"/>
          <w:color w:val="000000"/>
          <w:lang w:eastAsia="pl-PL"/>
        </w:rPr>
        <w:t>Administratorem Państwa danych osobowych przetwarzanych w ramach postępowania o</w:t>
      </w:r>
      <w:r w:rsidR="00E70F7E">
        <w:rPr>
          <w:rFonts w:eastAsia="Times New Roman" w:cstheme="minorHAnsi"/>
          <w:color w:val="000000"/>
          <w:lang w:eastAsia="pl-PL"/>
        </w:rPr>
        <w:t> </w:t>
      </w:r>
      <w:r w:rsidRPr="00422E59">
        <w:rPr>
          <w:rFonts w:eastAsia="Times New Roman" w:cstheme="minorHAnsi"/>
          <w:color w:val="000000"/>
          <w:lang w:eastAsia="pl-PL"/>
        </w:rPr>
        <w:t>udzielenie zamówienia w trybie przetargu</w:t>
      </w:r>
      <w:r w:rsidRPr="00422E59">
        <w:rPr>
          <w:rFonts w:eastAsia="Calibri" w:cstheme="minorHAnsi"/>
        </w:rPr>
        <w:t xml:space="preserve"> </w:t>
      </w:r>
      <w:r w:rsidRPr="00422E59">
        <w:rPr>
          <w:rFonts w:eastAsia="Times New Roman" w:cstheme="minorHAnsi"/>
          <w:color w:val="000000"/>
          <w:lang w:eastAsia="pl-PL"/>
        </w:rPr>
        <w:t>nieograniczonego na świadczenie usług jest  PGNiG TERMIKA Energetyka Przemyśl Sp. z o.o. z siedzibą w Warszawie, ul. Modlińska 15, 03-216 Warszawa, wpisana do rejestru przedsiębiorców prowadzonego przez Sąd Rejonowy dla m. st. Warszawy w Warszawie XIV Wydział Gospodarczy Krajowego Rejestru Przedsiębiorców pod nr KRS 0000886150, NIP 5242914568.</w:t>
      </w:r>
    </w:p>
    <w:p w14:paraId="3A3B784E" w14:textId="77777777" w:rsidR="00030002" w:rsidRPr="00422E59" w:rsidRDefault="00030002" w:rsidP="00422E59">
      <w:pPr>
        <w:keepNext/>
        <w:keepLines/>
        <w:suppressAutoHyphens/>
        <w:autoSpaceDE w:val="0"/>
        <w:autoSpaceDN w:val="0"/>
        <w:adjustRightInd w:val="0"/>
        <w:spacing w:after="100" w:afterAutospacing="1" w:line="276" w:lineRule="auto"/>
        <w:ind w:left="567"/>
        <w:contextualSpacing/>
        <w:jc w:val="both"/>
        <w:rPr>
          <w:rFonts w:eastAsia="Times New Roman" w:cstheme="minorHAnsi"/>
          <w:color w:val="000000"/>
          <w:lang w:eastAsia="pl-PL"/>
        </w:rPr>
      </w:pPr>
    </w:p>
    <w:p w14:paraId="7AD581CD" w14:textId="48838490" w:rsidR="00030002" w:rsidRPr="00422E59" w:rsidRDefault="00030002" w:rsidP="00030002">
      <w:pPr>
        <w:keepNext/>
        <w:keepLines/>
        <w:numPr>
          <w:ilvl w:val="0"/>
          <w:numId w:val="12"/>
        </w:numPr>
        <w:suppressAutoHyphens/>
        <w:autoSpaceDE w:val="0"/>
        <w:autoSpaceDN w:val="0"/>
        <w:adjustRightInd w:val="0"/>
        <w:spacing w:after="100" w:afterAutospacing="1" w:line="276" w:lineRule="auto"/>
        <w:ind w:left="567" w:hanging="567"/>
        <w:contextualSpacing/>
        <w:jc w:val="both"/>
        <w:rPr>
          <w:rFonts w:eastAsia="Times New Roman" w:cstheme="minorHAnsi"/>
          <w:color w:val="000000"/>
          <w:lang w:eastAsia="pl-PL"/>
        </w:rPr>
      </w:pPr>
      <w:r w:rsidRPr="00422E59">
        <w:rPr>
          <w:rFonts w:eastAsia="Times New Roman" w:cstheme="minorHAnsi"/>
          <w:color w:val="000000"/>
          <w:lang w:eastAsia="pl-PL"/>
        </w:rPr>
        <w:t xml:space="preserve">Z Administratorem możecie się Państwo skontaktować poprzez adres e-mail: </w:t>
      </w:r>
      <w:hyperlink r:id="rId7" w:history="1">
        <w:r w:rsidRPr="00422E59">
          <w:rPr>
            <w:rFonts w:eastAsia="Times New Roman" w:cstheme="minorHAnsi"/>
            <w:color w:val="0563C1" w:themeColor="hyperlink"/>
            <w:u w:val="single"/>
            <w:lang w:eastAsia="pl-PL"/>
          </w:rPr>
          <w:t>przemysl@termika.pgnig.pl</w:t>
        </w:r>
      </w:hyperlink>
      <w:r w:rsidRPr="00422E59">
        <w:rPr>
          <w:rFonts w:eastAsia="Times New Roman" w:cstheme="minorHAnsi"/>
          <w:color w:val="000000"/>
          <w:lang w:eastAsia="pl-PL"/>
        </w:rPr>
        <w:t xml:space="preserve"> telefonicznie pod numerem: + 16 679 49 91 lub pisemnie na adres siedziby Administratora: PGNiG TERMIKA Energetyka Przemyśl Sp. z o.o., ul. Modlińska 15,</w:t>
      </w:r>
      <w:r w:rsidR="00641D51">
        <w:rPr>
          <w:rFonts w:eastAsia="Times New Roman" w:cstheme="minorHAnsi"/>
          <w:color w:val="000000"/>
          <w:lang w:eastAsia="pl-PL"/>
        </w:rPr>
        <w:br/>
      </w:r>
      <w:r w:rsidRPr="00422E59">
        <w:rPr>
          <w:rFonts w:eastAsia="Times New Roman" w:cstheme="minorHAnsi"/>
          <w:color w:val="000000"/>
          <w:lang w:eastAsia="pl-PL"/>
        </w:rPr>
        <w:t xml:space="preserve"> 03-216 Warszawa. </w:t>
      </w:r>
    </w:p>
    <w:p w14:paraId="1C67C7F9" w14:textId="77777777" w:rsidR="00030002" w:rsidRPr="00422E59" w:rsidRDefault="00030002" w:rsidP="00422E59">
      <w:pPr>
        <w:keepNext/>
        <w:keepLines/>
        <w:suppressAutoHyphens/>
        <w:autoSpaceDE w:val="0"/>
        <w:autoSpaceDN w:val="0"/>
        <w:adjustRightInd w:val="0"/>
        <w:spacing w:after="100" w:afterAutospacing="1" w:line="276" w:lineRule="auto"/>
        <w:ind w:left="567"/>
        <w:contextualSpacing/>
        <w:jc w:val="both"/>
        <w:rPr>
          <w:rFonts w:eastAsia="Times New Roman" w:cstheme="minorHAnsi"/>
          <w:color w:val="000000"/>
          <w:lang w:eastAsia="pl-PL"/>
        </w:rPr>
      </w:pPr>
    </w:p>
    <w:p w14:paraId="6BE19958" w14:textId="77777777" w:rsidR="00030002" w:rsidRPr="00422E59" w:rsidRDefault="00030002" w:rsidP="00030002">
      <w:pPr>
        <w:keepNext/>
        <w:keepLines/>
        <w:numPr>
          <w:ilvl w:val="0"/>
          <w:numId w:val="12"/>
        </w:numPr>
        <w:suppressAutoHyphens/>
        <w:autoSpaceDE w:val="0"/>
        <w:autoSpaceDN w:val="0"/>
        <w:adjustRightInd w:val="0"/>
        <w:spacing w:after="100" w:afterAutospacing="1" w:line="276" w:lineRule="auto"/>
        <w:ind w:left="567" w:hanging="567"/>
        <w:contextualSpacing/>
        <w:jc w:val="both"/>
        <w:rPr>
          <w:rFonts w:eastAsia="Times New Roman" w:cstheme="minorHAnsi"/>
          <w:color w:val="000000"/>
          <w:lang w:eastAsia="pl-PL"/>
        </w:rPr>
      </w:pPr>
      <w:r w:rsidRPr="00422E59">
        <w:rPr>
          <w:rFonts w:eastAsia="Times New Roman" w:cstheme="minorHAnsi"/>
          <w:color w:val="000000"/>
          <w:lang w:eastAsia="pl-PL"/>
        </w:rPr>
        <w:t xml:space="preserve">Administrator przetwarza dane osobowe obejmujące dane osobowe w zakresie: </w:t>
      </w:r>
    </w:p>
    <w:p w14:paraId="48C4B92F" w14:textId="77777777" w:rsidR="00030002" w:rsidRPr="00422E59" w:rsidRDefault="00030002" w:rsidP="00030002">
      <w:pPr>
        <w:keepNext/>
        <w:keepLines/>
        <w:numPr>
          <w:ilvl w:val="2"/>
          <w:numId w:val="13"/>
        </w:numPr>
        <w:suppressAutoHyphens/>
        <w:autoSpaceDE w:val="0"/>
        <w:autoSpaceDN w:val="0"/>
        <w:adjustRightInd w:val="0"/>
        <w:spacing w:after="100" w:afterAutospacing="1" w:line="276" w:lineRule="auto"/>
        <w:ind w:left="1134" w:hanging="425"/>
        <w:contextualSpacing/>
        <w:jc w:val="both"/>
        <w:rPr>
          <w:rFonts w:eastAsia="Times New Roman" w:cstheme="minorHAnsi"/>
          <w:color w:val="000000"/>
          <w:lang w:eastAsia="pl-PL"/>
        </w:rPr>
      </w:pPr>
      <w:r w:rsidRPr="00422E59">
        <w:rPr>
          <w:rFonts w:eastAsia="Times New Roman" w:cstheme="minorHAnsi"/>
          <w:color w:val="000000"/>
          <w:lang w:eastAsia="pl-PL"/>
        </w:rPr>
        <w:t xml:space="preserve">imię, nazwisko, stanowisko służbowe, adres poczty elektronicznej, adres korespondencyjny, numer telefonu/faxu, adres zamieszkania, NIP, REGON, PESEL – Wykonawców będących osobami fizycznymi, </w:t>
      </w:r>
    </w:p>
    <w:p w14:paraId="3E010F6C" w14:textId="77777777" w:rsidR="00030002" w:rsidRPr="00422E59" w:rsidRDefault="00030002" w:rsidP="00030002">
      <w:pPr>
        <w:keepNext/>
        <w:keepLines/>
        <w:numPr>
          <w:ilvl w:val="2"/>
          <w:numId w:val="13"/>
        </w:numPr>
        <w:suppressAutoHyphens/>
        <w:autoSpaceDE w:val="0"/>
        <w:autoSpaceDN w:val="0"/>
        <w:adjustRightInd w:val="0"/>
        <w:spacing w:after="100" w:afterAutospacing="1" w:line="276" w:lineRule="auto"/>
        <w:ind w:left="1134" w:hanging="425"/>
        <w:contextualSpacing/>
        <w:jc w:val="both"/>
        <w:rPr>
          <w:rFonts w:eastAsia="Times New Roman" w:cstheme="minorHAnsi"/>
          <w:color w:val="000000"/>
          <w:lang w:eastAsia="pl-PL"/>
        </w:rPr>
      </w:pPr>
      <w:r w:rsidRPr="00422E59">
        <w:rPr>
          <w:rFonts w:eastAsia="Times New Roman" w:cstheme="minorHAnsi"/>
          <w:color w:val="000000"/>
          <w:lang w:eastAsia="pl-PL"/>
        </w:rPr>
        <w:t xml:space="preserve">imię, nazwisko, stanowisko służbowe, adres poczty elektronicznej, numer telefonu/faxu – pełnomocników oraz osób wskazanych przez Wykonawcę do kontaktu, </w:t>
      </w:r>
    </w:p>
    <w:p w14:paraId="49B989C9" w14:textId="77777777" w:rsidR="00030002" w:rsidRPr="00422E59" w:rsidRDefault="00030002" w:rsidP="00030002">
      <w:pPr>
        <w:keepNext/>
        <w:keepLines/>
        <w:numPr>
          <w:ilvl w:val="2"/>
          <w:numId w:val="13"/>
        </w:numPr>
        <w:suppressAutoHyphens/>
        <w:autoSpaceDE w:val="0"/>
        <w:autoSpaceDN w:val="0"/>
        <w:adjustRightInd w:val="0"/>
        <w:spacing w:after="100" w:afterAutospacing="1" w:line="276" w:lineRule="auto"/>
        <w:ind w:left="1134" w:hanging="425"/>
        <w:contextualSpacing/>
        <w:jc w:val="both"/>
        <w:rPr>
          <w:rFonts w:eastAsia="Times New Roman" w:cstheme="minorHAnsi"/>
          <w:color w:val="000000"/>
          <w:lang w:eastAsia="pl-PL"/>
        </w:rPr>
      </w:pPr>
      <w:r w:rsidRPr="00422E59">
        <w:rPr>
          <w:rFonts w:eastAsia="Times New Roman" w:cstheme="minorHAnsi"/>
          <w:color w:val="000000"/>
          <w:lang w:eastAsia="pl-PL"/>
        </w:rPr>
        <w:t xml:space="preserve">imię, nazwisko, stanowisko służbowe, adres zamieszkania, informacje o karalności (o ile były wymagane) członków organów spółek kapitałowych, wspólników spółek osobowych, prokurentów spółek będących Wykonawcami, </w:t>
      </w:r>
    </w:p>
    <w:p w14:paraId="6DE7BEE8" w14:textId="77777777" w:rsidR="00030002" w:rsidRPr="00422E59" w:rsidRDefault="00030002" w:rsidP="00030002">
      <w:pPr>
        <w:keepNext/>
        <w:keepLines/>
        <w:numPr>
          <w:ilvl w:val="2"/>
          <w:numId w:val="13"/>
        </w:numPr>
        <w:suppressAutoHyphens/>
        <w:autoSpaceDE w:val="0"/>
        <w:autoSpaceDN w:val="0"/>
        <w:adjustRightInd w:val="0"/>
        <w:spacing w:after="100" w:afterAutospacing="1" w:line="276" w:lineRule="auto"/>
        <w:ind w:left="1134" w:hanging="425"/>
        <w:contextualSpacing/>
        <w:jc w:val="both"/>
        <w:rPr>
          <w:rFonts w:eastAsia="Times New Roman" w:cstheme="minorHAnsi"/>
          <w:color w:val="000000"/>
          <w:lang w:eastAsia="pl-PL"/>
        </w:rPr>
      </w:pPr>
      <w:r w:rsidRPr="00422E59">
        <w:rPr>
          <w:rFonts w:eastAsia="Times New Roman" w:cstheme="minorHAnsi"/>
          <w:color w:val="000000"/>
          <w:lang w:eastAsia="pl-PL"/>
        </w:rPr>
        <w:t xml:space="preserve">imię, nazwisko, stanowisko służbowe, informacje dot. doświadczenia i kwalifikacji, uprawnień, podstawy dysponowania osób wskazanych do realizacji zamówienia przez Wykonawcę, </w:t>
      </w:r>
    </w:p>
    <w:p w14:paraId="53081B90" w14:textId="699215CD" w:rsidR="00030002" w:rsidRPr="00422E59" w:rsidRDefault="00030002" w:rsidP="00422E59">
      <w:pPr>
        <w:keepNext/>
        <w:keepLines/>
        <w:numPr>
          <w:ilvl w:val="2"/>
          <w:numId w:val="13"/>
        </w:numPr>
        <w:suppressAutoHyphens/>
        <w:autoSpaceDE w:val="0"/>
        <w:autoSpaceDN w:val="0"/>
        <w:adjustRightInd w:val="0"/>
        <w:spacing w:after="100" w:afterAutospacing="1" w:line="276" w:lineRule="auto"/>
        <w:ind w:left="1134" w:hanging="425"/>
        <w:contextualSpacing/>
        <w:jc w:val="both"/>
        <w:rPr>
          <w:rFonts w:eastAsia="Times New Roman" w:cstheme="minorHAnsi"/>
          <w:color w:val="000000"/>
          <w:lang w:eastAsia="pl-PL"/>
        </w:rPr>
      </w:pPr>
      <w:r w:rsidRPr="00422E59">
        <w:rPr>
          <w:rFonts w:eastAsia="Times New Roman" w:cstheme="minorHAnsi"/>
          <w:color w:val="000000"/>
          <w:lang w:eastAsia="pl-PL"/>
        </w:rPr>
        <w:t xml:space="preserve">inne dane osobowe przekazane przez Wykonawcę niezbędne do przeprowadzenia Postępowania. </w:t>
      </w:r>
    </w:p>
    <w:p w14:paraId="7AE72443" w14:textId="0685D02B" w:rsidR="00030002" w:rsidRPr="00422E59" w:rsidRDefault="00030002" w:rsidP="00030002">
      <w:pPr>
        <w:keepNext/>
        <w:keepLines/>
        <w:suppressAutoHyphens/>
        <w:autoSpaceDE w:val="0"/>
        <w:autoSpaceDN w:val="0"/>
        <w:adjustRightInd w:val="0"/>
        <w:spacing w:after="100" w:afterAutospacing="1" w:line="276" w:lineRule="auto"/>
        <w:ind w:left="709"/>
        <w:contextualSpacing/>
        <w:jc w:val="both"/>
        <w:rPr>
          <w:rFonts w:eastAsia="Times New Roman" w:cstheme="minorHAnsi"/>
          <w:color w:val="000000"/>
          <w:lang w:eastAsia="pl-PL"/>
        </w:rPr>
      </w:pPr>
      <w:r w:rsidRPr="00422E59">
        <w:rPr>
          <w:rFonts w:eastAsia="Times New Roman" w:cstheme="minorHAnsi"/>
          <w:color w:val="000000"/>
          <w:lang w:eastAsia="pl-PL"/>
        </w:rPr>
        <w:t>Przez Wykonawcę należy rozumieć osobę fizyczną, osobę prawną albo jednostkę organizacyjną nieposiadającą osobowości prawnej, która ubiega się o udzielenie zamówienia publicznego, złożyła ofertę lub zawarła umowę w sprawie zamówienia publicznego.</w:t>
      </w:r>
    </w:p>
    <w:p w14:paraId="568FC894" w14:textId="77777777" w:rsidR="00030002" w:rsidRPr="00422E59" w:rsidRDefault="00030002" w:rsidP="00030002">
      <w:pPr>
        <w:keepNext/>
        <w:keepLines/>
        <w:suppressAutoHyphens/>
        <w:autoSpaceDE w:val="0"/>
        <w:autoSpaceDN w:val="0"/>
        <w:adjustRightInd w:val="0"/>
        <w:spacing w:after="100" w:afterAutospacing="1" w:line="276" w:lineRule="auto"/>
        <w:ind w:left="709"/>
        <w:contextualSpacing/>
        <w:jc w:val="both"/>
        <w:rPr>
          <w:rFonts w:eastAsia="Times New Roman" w:cstheme="minorHAnsi"/>
          <w:color w:val="000000"/>
          <w:lang w:eastAsia="pl-PL"/>
        </w:rPr>
      </w:pPr>
    </w:p>
    <w:p w14:paraId="32F1D514" w14:textId="701D8390" w:rsidR="00030002" w:rsidRPr="00422E59" w:rsidRDefault="00030002" w:rsidP="00422E59">
      <w:pPr>
        <w:keepNext/>
        <w:keepLines/>
        <w:numPr>
          <w:ilvl w:val="0"/>
          <w:numId w:val="12"/>
        </w:numPr>
        <w:suppressAutoHyphens/>
        <w:autoSpaceDE w:val="0"/>
        <w:autoSpaceDN w:val="0"/>
        <w:adjustRightInd w:val="0"/>
        <w:spacing w:after="100" w:afterAutospacing="1" w:line="276" w:lineRule="auto"/>
        <w:ind w:left="567" w:hanging="567"/>
        <w:contextualSpacing/>
        <w:jc w:val="both"/>
        <w:rPr>
          <w:rFonts w:eastAsia="Times New Roman" w:cstheme="minorHAnsi"/>
          <w:color w:val="000000"/>
          <w:lang w:eastAsia="pl-PL"/>
        </w:rPr>
      </w:pPr>
      <w:r w:rsidRPr="00422E59">
        <w:rPr>
          <w:rFonts w:eastAsia="Times New Roman" w:cstheme="minorHAnsi"/>
          <w:color w:val="000000"/>
          <w:lang w:eastAsia="pl-PL"/>
        </w:rPr>
        <w:t xml:space="preserve">Jeżeli dane wskazane powyżej zostały przez Wykonawcę podane PGNiG TERMIKA Energetyka Przemyśl Sp. z o.o. w prowadzonym postępowaniu o udzielenie Zamówienia przetwarzane, będą w celu: </w:t>
      </w:r>
    </w:p>
    <w:p w14:paraId="028833D1" w14:textId="2EFBCF97" w:rsidR="00030002" w:rsidRPr="00422E59" w:rsidRDefault="00030002" w:rsidP="00030002">
      <w:pPr>
        <w:keepNext/>
        <w:keepLines/>
        <w:numPr>
          <w:ilvl w:val="0"/>
          <w:numId w:val="14"/>
        </w:numPr>
        <w:suppressAutoHyphens/>
        <w:autoSpaceDE w:val="0"/>
        <w:autoSpaceDN w:val="0"/>
        <w:adjustRightInd w:val="0"/>
        <w:spacing w:after="100" w:afterAutospacing="1" w:line="276" w:lineRule="auto"/>
        <w:contextualSpacing/>
        <w:jc w:val="both"/>
        <w:rPr>
          <w:rFonts w:eastAsia="Times New Roman" w:cstheme="minorHAnsi"/>
          <w:color w:val="000000"/>
          <w:lang w:eastAsia="pl-PL"/>
        </w:rPr>
      </w:pPr>
      <w:r w:rsidRPr="00422E59">
        <w:rPr>
          <w:rFonts w:eastAsia="Times New Roman" w:cstheme="minorHAnsi"/>
          <w:color w:val="000000"/>
          <w:lang w:eastAsia="pl-PL"/>
        </w:rPr>
        <w:t xml:space="preserve">przeprowadzenia postępowania, wyłonienia wykonawcy, udzielenia zamówienia poprzez zawarcie umowy - podstawą prawną przetwarzania danych jest niezbędność danych do wykonania umowy lub podjęcie działań przed zawarciem umowy bądź w oparciu o przepisy prawa </w:t>
      </w:r>
      <w:r w:rsidR="00E70F7E" w:rsidRPr="00422E59">
        <w:rPr>
          <w:rFonts w:eastAsia="Times New Roman" w:cstheme="minorHAnsi"/>
          <w:color w:val="000000"/>
          <w:lang w:eastAsia="pl-PL"/>
        </w:rPr>
        <w:t>(art.</w:t>
      </w:r>
      <w:r w:rsidRPr="00422E59">
        <w:rPr>
          <w:rFonts w:eastAsia="Times New Roman" w:cstheme="minorHAnsi"/>
          <w:color w:val="000000"/>
          <w:lang w:eastAsia="pl-PL"/>
        </w:rPr>
        <w:t xml:space="preserve"> 6 ust. 1 lit. b i c RODO), </w:t>
      </w:r>
    </w:p>
    <w:p w14:paraId="3E387A58" w14:textId="7844D09C" w:rsidR="00030002" w:rsidRPr="00422E59" w:rsidRDefault="00030002" w:rsidP="00030002">
      <w:pPr>
        <w:keepNext/>
        <w:keepLines/>
        <w:numPr>
          <w:ilvl w:val="0"/>
          <w:numId w:val="14"/>
        </w:numPr>
        <w:suppressAutoHyphens/>
        <w:autoSpaceDE w:val="0"/>
        <w:autoSpaceDN w:val="0"/>
        <w:adjustRightInd w:val="0"/>
        <w:spacing w:after="100" w:afterAutospacing="1" w:line="276" w:lineRule="auto"/>
        <w:contextualSpacing/>
        <w:jc w:val="both"/>
        <w:rPr>
          <w:rFonts w:eastAsia="Times New Roman" w:cstheme="minorHAnsi"/>
          <w:color w:val="000000"/>
          <w:lang w:eastAsia="pl-PL"/>
        </w:rPr>
      </w:pPr>
      <w:r w:rsidRPr="00422E59">
        <w:rPr>
          <w:rFonts w:eastAsia="Times New Roman" w:cstheme="minorHAnsi"/>
          <w:color w:val="000000"/>
          <w:lang w:eastAsia="pl-PL"/>
        </w:rPr>
        <w:lastRenderedPageBreak/>
        <w:t>realizacji prawnie uzasadnionego interesu Administratora na podstawie art. 6 ust.1 lit. f) RODO, polegającego na możliwości kontaktu z uczestnikami postępowania w sprawach z</w:t>
      </w:r>
      <w:r w:rsidR="00E70F7E">
        <w:rPr>
          <w:rFonts w:eastAsia="Times New Roman" w:cstheme="minorHAnsi"/>
          <w:color w:val="000000"/>
          <w:lang w:eastAsia="pl-PL"/>
        </w:rPr>
        <w:t> </w:t>
      </w:r>
      <w:r w:rsidRPr="00422E59">
        <w:rPr>
          <w:rFonts w:eastAsia="Times New Roman" w:cstheme="minorHAnsi"/>
          <w:color w:val="000000"/>
          <w:lang w:eastAsia="pl-PL"/>
        </w:rPr>
        <w:t>nim związanych, m.in. przedstawianie ofert, składanie zamówień, odpowiadanie na pytania jak również dochodzeniu lub obronie przed roszczeniami,</w:t>
      </w:r>
    </w:p>
    <w:p w14:paraId="17BA5C43" w14:textId="77777777" w:rsidR="00030002" w:rsidRPr="00422E59" w:rsidRDefault="00030002" w:rsidP="00030002">
      <w:pPr>
        <w:keepNext/>
        <w:keepLines/>
        <w:numPr>
          <w:ilvl w:val="0"/>
          <w:numId w:val="14"/>
        </w:numPr>
        <w:suppressAutoHyphens/>
        <w:autoSpaceDE w:val="0"/>
        <w:autoSpaceDN w:val="0"/>
        <w:adjustRightInd w:val="0"/>
        <w:spacing w:after="100" w:afterAutospacing="1" w:line="276" w:lineRule="auto"/>
        <w:contextualSpacing/>
        <w:jc w:val="both"/>
        <w:rPr>
          <w:rFonts w:eastAsia="Times New Roman" w:cstheme="minorHAnsi"/>
          <w:color w:val="000000"/>
          <w:lang w:eastAsia="pl-PL"/>
        </w:rPr>
      </w:pPr>
      <w:r w:rsidRPr="00422E59">
        <w:rPr>
          <w:rFonts w:eastAsia="Times New Roman" w:cstheme="minorHAnsi"/>
          <w:color w:val="000000"/>
          <w:lang w:eastAsia="pl-PL"/>
        </w:rPr>
        <w:t>realizacji zawartej umowy,</w:t>
      </w:r>
    </w:p>
    <w:p w14:paraId="63723C19" w14:textId="77777777" w:rsidR="00030002" w:rsidRPr="00422E59" w:rsidRDefault="00030002" w:rsidP="00030002">
      <w:pPr>
        <w:keepNext/>
        <w:keepLines/>
        <w:numPr>
          <w:ilvl w:val="0"/>
          <w:numId w:val="14"/>
        </w:numPr>
        <w:suppressAutoHyphens/>
        <w:autoSpaceDE w:val="0"/>
        <w:autoSpaceDN w:val="0"/>
        <w:adjustRightInd w:val="0"/>
        <w:spacing w:after="100" w:afterAutospacing="1" w:line="276" w:lineRule="auto"/>
        <w:contextualSpacing/>
        <w:jc w:val="both"/>
        <w:rPr>
          <w:rFonts w:eastAsia="Times New Roman" w:cstheme="minorHAnsi"/>
          <w:color w:val="000000"/>
          <w:lang w:eastAsia="pl-PL"/>
        </w:rPr>
      </w:pPr>
      <w:r w:rsidRPr="00422E59">
        <w:rPr>
          <w:rFonts w:eastAsia="Times New Roman" w:cstheme="minorHAnsi"/>
          <w:color w:val="000000"/>
          <w:lang w:eastAsia="pl-PL"/>
        </w:rPr>
        <w:t>przechowywaniu dokumentacji na wypadek kontroli,</w:t>
      </w:r>
    </w:p>
    <w:p w14:paraId="3078690B" w14:textId="45CCFAB2" w:rsidR="00030002" w:rsidRPr="00422E59" w:rsidRDefault="00030002" w:rsidP="00030002">
      <w:pPr>
        <w:keepNext/>
        <w:keepLines/>
        <w:numPr>
          <w:ilvl w:val="0"/>
          <w:numId w:val="14"/>
        </w:numPr>
        <w:suppressAutoHyphens/>
        <w:autoSpaceDE w:val="0"/>
        <w:autoSpaceDN w:val="0"/>
        <w:adjustRightInd w:val="0"/>
        <w:spacing w:after="100" w:afterAutospacing="1" w:line="276" w:lineRule="auto"/>
        <w:contextualSpacing/>
        <w:jc w:val="both"/>
        <w:rPr>
          <w:rFonts w:eastAsia="Times New Roman" w:cstheme="minorHAnsi"/>
          <w:color w:val="000000"/>
          <w:lang w:eastAsia="pl-PL"/>
        </w:rPr>
      </w:pPr>
      <w:r w:rsidRPr="00422E59">
        <w:rPr>
          <w:rFonts w:eastAsia="Times New Roman" w:cstheme="minorHAnsi"/>
          <w:color w:val="000000"/>
          <w:lang w:eastAsia="pl-PL"/>
        </w:rPr>
        <w:t>przekazaniu dokumentacji postępowania o udzielenie zamówienia do archiwum, a</w:t>
      </w:r>
      <w:r w:rsidR="00E70F7E">
        <w:rPr>
          <w:rFonts w:eastAsia="Times New Roman" w:cstheme="minorHAnsi"/>
          <w:color w:val="000000"/>
          <w:lang w:eastAsia="pl-PL"/>
        </w:rPr>
        <w:t> </w:t>
      </w:r>
      <w:r w:rsidRPr="00422E59">
        <w:rPr>
          <w:rFonts w:eastAsia="Times New Roman" w:cstheme="minorHAnsi"/>
          <w:color w:val="000000"/>
          <w:lang w:eastAsia="pl-PL"/>
        </w:rPr>
        <w:t xml:space="preserve">następnie jej trwałe zniszczenie. </w:t>
      </w:r>
    </w:p>
    <w:p w14:paraId="4762B303" w14:textId="77777777" w:rsidR="00030002" w:rsidRPr="00422E59" w:rsidRDefault="00030002" w:rsidP="00422E59">
      <w:pPr>
        <w:keepNext/>
        <w:keepLines/>
        <w:suppressAutoHyphens/>
        <w:autoSpaceDE w:val="0"/>
        <w:autoSpaceDN w:val="0"/>
        <w:adjustRightInd w:val="0"/>
        <w:spacing w:after="100" w:afterAutospacing="1" w:line="276" w:lineRule="auto"/>
        <w:ind w:left="1068"/>
        <w:contextualSpacing/>
        <w:jc w:val="both"/>
        <w:rPr>
          <w:rFonts w:eastAsia="Times New Roman" w:cstheme="minorHAnsi"/>
          <w:color w:val="000000"/>
          <w:lang w:eastAsia="pl-PL"/>
        </w:rPr>
      </w:pPr>
    </w:p>
    <w:p w14:paraId="16629C4C" w14:textId="132E2D20" w:rsidR="00030002" w:rsidRPr="00422E59" w:rsidRDefault="00030002" w:rsidP="00030002">
      <w:pPr>
        <w:keepNext/>
        <w:keepLines/>
        <w:numPr>
          <w:ilvl w:val="0"/>
          <w:numId w:val="12"/>
        </w:numPr>
        <w:suppressAutoHyphens/>
        <w:autoSpaceDE w:val="0"/>
        <w:autoSpaceDN w:val="0"/>
        <w:adjustRightInd w:val="0"/>
        <w:spacing w:after="100" w:afterAutospacing="1" w:line="276" w:lineRule="auto"/>
        <w:ind w:left="567" w:hanging="567"/>
        <w:contextualSpacing/>
        <w:jc w:val="both"/>
        <w:rPr>
          <w:rFonts w:eastAsia="Times New Roman" w:cstheme="minorHAnsi"/>
          <w:color w:val="000000"/>
          <w:lang w:eastAsia="pl-PL"/>
        </w:rPr>
      </w:pPr>
      <w:r w:rsidRPr="00422E59">
        <w:rPr>
          <w:rFonts w:eastAsia="Times New Roman" w:cstheme="minorHAnsi"/>
          <w:color w:val="000000"/>
          <w:lang w:eastAsia="pl-PL"/>
        </w:rPr>
        <w:t>Podanie danych osobowych jest dobrowolne i będzie wykorzystywane w szczególności do prowadzenia przez PGNiG TERMIKA Energetyka Przemyśl Sp. z o.o. postępowania o udzielenie zamówienia w trybie przetargu nieograniczonego na świadczenie usług. Co do zasady, przetwarzamy dane podawane bezpośrednio przez Państwa. Jeśli nie podawali nam Państwo swoich danych, to pozyskaliśmy je od naszego kontrahenta - Wykonawcy lub od osoby działającej w imieniu lub na rzecz naszego kontrahenta.</w:t>
      </w:r>
    </w:p>
    <w:p w14:paraId="6D85F279" w14:textId="77777777" w:rsidR="00030002" w:rsidRPr="00422E59" w:rsidRDefault="00030002" w:rsidP="00422E59">
      <w:pPr>
        <w:keepNext/>
        <w:keepLines/>
        <w:suppressAutoHyphens/>
        <w:autoSpaceDE w:val="0"/>
        <w:autoSpaceDN w:val="0"/>
        <w:adjustRightInd w:val="0"/>
        <w:spacing w:after="100" w:afterAutospacing="1" w:line="276" w:lineRule="auto"/>
        <w:ind w:left="567"/>
        <w:contextualSpacing/>
        <w:jc w:val="both"/>
        <w:rPr>
          <w:rFonts w:eastAsia="Times New Roman" w:cstheme="minorHAnsi"/>
          <w:color w:val="000000"/>
          <w:lang w:eastAsia="pl-PL"/>
        </w:rPr>
      </w:pPr>
    </w:p>
    <w:p w14:paraId="6012C628" w14:textId="77777777" w:rsidR="00030002" w:rsidRPr="00422E59" w:rsidRDefault="00030002" w:rsidP="00030002">
      <w:pPr>
        <w:keepNext/>
        <w:keepLines/>
        <w:numPr>
          <w:ilvl w:val="0"/>
          <w:numId w:val="12"/>
        </w:numPr>
        <w:suppressAutoHyphens/>
        <w:autoSpaceDE w:val="0"/>
        <w:autoSpaceDN w:val="0"/>
        <w:adjustRightInd w:val="0"/>
        <w:spacing w:after="100" w:afterAutospacing="1" w:line="276" w:lineRule="auto"/>
        <w:ind w:left="567" w:hanging="567"/>
        <w:contextualSpacing/>
        <w:jc w:val="both"/>
        <w:rPr>
          <w:rFonts w:eastAsia="Times New Roman" w:cstheme="minorHAnsi"/>
          <w:color w:val="000000"/>
          <w:lang w:eastAsia="pl-PL"/>
        </w:rPr>
      </w:pPr>
      <w:r w:rsidRPr="00422E59">
        <w:rPr>
          <w:rFonts w:eastAsia="Times New Roman" w:cstheme="minorHAnsi"/>
          <w:color w:val="000000"/>
          <w:lang w:eastAsia="pl-PL"/>
        </w:rPr>
        <w:t>Państwa dane osobowe mogą być przekazywane innym podmiotom zewnętrznym, które przetwarzają dane na podstawie umowy z Administratorem, w szczególności:</w:t>
      </w:r>
    </w:p>
    <w:p w14:paraId="4B48CF5C" w14:textId="16E0BB6E" w:rsidR="00030002" w:rsidRPr="00422E59" w:rsidRDefault="00030002" w:rsidP="00030002">
      <w:pPr>
        <w:keepNext/>
        <w:keepLines/>
        <w:numPr>
          <w:ilvl w:val="0"/>
          <w:numId w:val="15"/>
        </w:numPr>
        <w:suppressAutoHyphens/>
        <w:autoSpaceDE w:val="0"/>
        <w:autoSpaceDN w:val="0"/>
        <w:adjustRightInd w:val="0"/>
        <w:spacing w:after="100" w:afterAutospacing="1" w:line="276" w:lineRule="auto"/>
        <w:contextualSpacing/>
        <w:jc w:val="both"/>
        <w:rPr>
          <w:rFonts w:eastAsia="Times New Roman" w:cstheme="minorHAnsi"/>
          <w:color w:val="000000"/>
          <w:lang w:eastAsia="pl-PL"/>
        </w:rPr>
      </w:pPr>
      <w:r>
        <w:rPr>
          <w:rFonts w:eastAsia="Times New Roman" w:cstheme="minorHAnsi"/>
          <w:color w:val="000000"/>
          <w:lang w:eastAsia="pl-PL"/>
        </w:rPr>
        <w:t>f</w:t>
      </w:r>
      <w:r w:rsidRPr="00422E59">
        <w:rPr>
          <w:rFonts w:eastAsia="Times New Roman" w:cstheme="minorHAnsi"/>
          <w:color w:val="000000"/>
          <w:lang w:eastAsia="pl-PL"/>
        </w:rPr>
        <w:t>irmy świadczące usługi doradcze i audytorskie.</w:t>
      </w:r>
    </w:p>
    <w:p w14:paraId="4347ECAA" w14:textId="09ABD6CE" w:rsidR="00030002" w:rsidRPr="00422E59" w:rsidRDefault="00030002" w:rsidP="00030002">
      <w:pPr>
        <w:keepNext/>
        <w:keepLines/>
        <w:numPr>
          <w:ilvl w:val="0"/>
          <w:numId w:val="15"/>
        </w:numPr>
        <w:suppressAutoHyphens/>
        <w:autoSpaceDE w:val="0"/>
        <w:autoSpaceDN w:val="0"/>
        <w:adjustRightInd w:val="0"/>
        <w:spacing w:after="100" w:afterAutospacing="1" w:line="276" w:lineRule="auto"/>
        <w:contextualSpacing/>
        <w:jc w:val="both"/>
        <w:rPr>
          <w:rFonts w:eastAsia="Times New Roman" w:cstheme="minorHAnsi"/>
          <w:color w:val="000000"/>
          <w:lang w:eastAsia="pl-PL"/>
        </w:rPr>
      </w:pPr>
      <w:r>
        <w:rPr>
          <w:rFonts w:eastAsia="Times New Roman" w:cstheme="minorHAnsi"/>
          <w:color w:val="000000"/>
          <w:lang w:eastAsia="pl-PL"/>
        </w:rPr>
        <w:t>p</w:t>
      </w:r>
      <w:r w:rsidRPr="00422E59">
        <w:rPr>
          <w:rFonts w:eastAsia="Times New Roman" w:cstheme="minorHAnsi"/>
          <w:color w:val="000000"/>
          <w:lang w:eastAsia="pl-PL"/>
        </w:rPr>
        <w:t>odwykonawcy oraz dostawcy organizacji.</w:t>
      </w:r>
    </w:p>
    <w:p w14:paraId="394F1358" w14:textId="3083F23D" w:rsidR="00030002" w:rsidRPr="00422E59" w:rsidRDefault="00030002" w:rsidP="00030002">
      <w:pPr>
        <w:keepNext/>
        <w:keepLines/>
        <w:numPr>
          <w:ilvl w:val="0"/>
          <w:numId w:val="15"/>
        </w:numPr>
        <w:suppressAutoHyphens/>
        <w:autoSpaceDE w:val="0"/>
        <w:autoSpaceDN w:val="0"/>
        <w:adjustRightInd w:val="0"/>
        <w:spacing w:after="100" w:afterAutospacing="1" w:line="276" w:lineRule="auto"/>
        <w:contextualSpacing/>
        <w:jc w:val="both"/>
        <w:rPr>
          <w:rFonts w:eastAsia="Times New Roman" w:cstheme="minorHAnsi"/>
          <w:color w:val="000000"/>
          <w:lang w:eastAsia="pl-PL"/>
        </w:rPr>
      </w:pPr>
      <w:r>
        <w:rPr>
          <w:rFonts w:eastAsia="Times New Roman" w:cstheme="minorHAnsi"/>
          <w:color w:val="000000"/>
          <w:lang w:eastAsia="pl-PL"/>
        </w:rPr>
        <w:t>f</w:t>
      </w:r>
      <w:r w:rsidRPr="00422E59">
        <w:rPr>
          <w:rFonts w:eastAsia="Times New Roman" w:cstheme="minorHAnsi"/>
          <w:color w:val="000000"/>
          <w:lang w:eastAsia="pl-PL"/>
        </w:rPr>
        <w:t>irmy świadczące usługi lub dostarczające rozwiązania informatyczne.</w:t>
      </w:r>
    </w:p>
    <w:p w14:paraId="29A5EBCA" w14:textId="3E380037" w:rsidR="00030002" w:rsidRPr="00422E59" w:rsidRDefault="00030002" w:rsidP="00030002">
      <w:pPr>
        <w:keepNext/>
        <w:keepLines/>
        <w:numPr>
          <w:ilvl w:val="0"/>
          <w:numId w:val="15"/>
        </w:numPr>
        <w:suppressAutoHyphens/>
        <w:autoSpaceDE w:val="0"/>
        <w:autoSpaceDN w:val="0"/>
        <w:adjustRightInd w:val="0"/>
        <w:spacing w:after="100" w:afterAutospacing="1" w:line="276" w:lineRule="auto"/>
        <w:contextualSpacing/>
        <w:jc w:val="both"/>
        <w:rPr>
          <w:rFonts w:eastAsia="Times New Roman" w:cstheme="minorHAnsi"/>
          <w:color w:val="000000"/>
          <w:lang w:eastAsia="pl-PL"/>
        </w:rPr>
      </w:pPr>
      <w:r>
        <w:rPr>
          <w:rFonts w:eastAsia="Times New Roman" w:cstheme="minorHAnsi"/>
          <w:color w:val="000000"/>
          <w:lang w:eastAsia="pl-PL"/>
        </w:rPr>
        <w:t>f</w:t>
      </w:r>
      <w:r w:rsidRPr="00422E59">
        <w:rPr>
          <w:rFonts w:eastAsia="Times New Roman" w:cstheme="minorHAnsi"/>
          <w:color w:val="000000"/>
          <w:lang w:eastAsia="pl-PL"/>
        </w:rPr>
        <w:t>irmy archiwizujące i niszczące dokumenty.</w:t>
      </w:r>
    </w:p>
    <w:p w14:paraId="5D536F89" w14:textId="4290FC26" w:rsidR="00030002" w:rsidRPr="00422E59" w:rsidRDefault="00030002" w:rsidP="00030002">
      <w:pPr>
        <w:keepNext/>
        <w:keepLines/>
        <w:numPr>
          <w:ilvl w:val="0"/>
          <w:numId w:val="15"/>
        </w:numPr>
        <w:suppressAutoHyphens/>
        <w:autoSpaceDE w:val="0"/>
        <w:autoSpaceDN w:val="0"/>
        <w:adjustRightInd w:val="0"/>
        <w:spacing w:after="100" w:afterAutospacing="1" w:line="276" w:lineRule="auto"/>
        <w:contextualSpacing/>
        <w:jc w:val="both"/>
        <w:rPr>
          <w:rFonts w:eastAsia="Times New Roman" w:cstheme="minorHAnsi"/>
          <w:color w:val="000000"/>
          <w:lang w:eastAsia="pl-PL"/>
        </w:rPr>
      </w:pPr>
      <w:r>
        <w:rPr>
          <w:rFonts w:eastAsia="Times New Roman" w:cstheme="minorHAnsi"/>
          <w:color w:val="000000"/>
          <w:lang w:eastAsia="pl-PL"/>
        </w:rPr>
        <w:t>b</w:t>
      </w:r>
      <w:r w:rsidRPr="00422E59">
        <w:rPr>
          <w:rFonts w:eastAsia="Times New Roman" w:cstheme="minorHAnsi"/>
          <w:color w:val="000000"/>
          <w:lang w:eastAsia="pl-PL"/>
        </w:rPr>
        <w:t>anki, zakłady ubezpieczeń oraz pozostałe instytucje finansowe i płatnicze.</w:t>
      </w:r>
    </w:p>
    <w:p w14:paraId="64EABBBA" w14:textId="3739122F" w:rsidR="00030002" w:rsidRPr="00422E59" w:rsidRDefault="00030002" w:rsidP="00030002">
      <w:pPr>
        <w:keepNext/>
        <w:keepLines/>
        <w:numPr>
          <w:ilvl w:val="0"/>
          <w:numId w:val="15"/>
        </w:numPr>
        <w:suppressAutoHyphens/>
        <w:autoSpaceDE w:val="0"/>
        <w:autoSpaceDN w:val="0"/>
        <w:adjustRightInd w:val="0"/>
        <w:spacing w:after="100" w:afterAutospacing="1" w:line="276" w:lineRule="auto"/>
        <w:contextualSpacing/>
        <w:jc w:val="both"/>
        <w:rPr>
          <w:rFonts w:eastAsia="Times New Roman" w:cstheme="minorHAnsi"/>
          <w:color w:val="000000"/>
          <w:lang w:eastAsia="pl-PL"/>
        </w:rPr>
      </w:pPr>
      <w:r>
        <w:rPr>
          <w:rFonts w:eastAsia="Times New Roman" w:cstheme="minorHAnsi"/>
          <w:color w:val="000000"/>
          <w:lang w:eastAsia="pl-PL"/>
        </w:rPr>
        <w:t>o</w:t>
      </w:r>
      <w:r w:rsidRPr="00422E59">
        <w:rPr>
          <w:rFonts w:eastAsia="Times New Roman" w:cstheme="minorHAnsi"/>
          <w:color w:val="000000"/>
          <w:lang w:eastAsia="pl-PL"/>
        </w:rPr>
        <w:t>rgany publiczne, otrzymujące dane w związku z realizacją obowiązków prawnych administratora.</w:t>
      </w:r>
    </w:p>
    <w:p w14:paraId="1C30AA0F" w14:textId="60550135" w:rsidR="00030002" w:rsidRPr="00422E59" w:rsidRDefault="00030002" w:rsidP="00030002">
      <w:pPr>
        <w:keepNext/>
        <w:keepLines/>
        <w:numPr>
          <w:ilvl w:val="0"/>
          <w:numId w:val="15"/>
        </w:numPr>
        <w:suppressAutoHyphens/>
        <w:autoSpaceDE w:val="0"/>
        <w:autoSpaceDN w:val="0"/>
        <w:adjustRightInd w:val="0"/>
        <w:spacing w:after="100" w:afterAutospacing="1" w:line="276" w:lineRule="auto"/>
        <w:contextualSpacing/>
        <w:jc w:val="both"/>
        <w:rPr>
          <w:rFonts w:eastAsia="Times New Roman" w:cstheme="minorHAnsi"/>
          <w:color w:val="000000"/>
          <w:lang w:eastAsia="pl-PL"/>
        </w:rPr>
      </w:pPr>
      <w:r>
        <w:rPr>
          <w:rFonts w:eastAsia="Times New Roman" w:cstheme="minorHAnsi"/>
          <w:color w:val="000000"/>
          <w:lang w:eastAsia="pl-PL"/>
        </w:rPr>
        <w:t>f</w:t>
      </w:r>
      <w:r w:rsidRPr="00422E59">
        <w:rPr>
          <w:rFonts w:eastAsia="Times New Roman" w:cstheme="minorHAnsi"/>
          <w:color w:val="000000"/>
          <w:lang w:eastAsia="pl-PL"/>
        </w:rPr>
        <w:t>irmy świadczące usługi kurierskie i pocztowe.</w:t>
      </w:r>
    </w:p>
    <w:p w14:paraId="11F8D2F9" w14:textId="548319E3" w:rsidR="00030002" w:rsidRPr="00422E59" w:rsidRDefault="00030002" w:rsidP="00030002">
      <w:pPr>
        <w:keepNext/>
        <w:keepLines/>
        <w:suppressAutoHyphens/>
        <w:autoSpaceDE w:val="0"/>
        <w:autoSpaceDN w:val="0"/>
        <w:adjustRightInd w:val="0"/>
        <w:spacing w:after="100" w:afterAutospacing="1" w:line="276" w:lineRule="auto"/>
        <w:ind w:left="567"/>
        <w:contextualSpacing/>
        <w:jc w:val="both"/>
        <w:rPr>
          <w:rFonts w:eastAsia="Times New Roman" w:cstheme="minorHAnsi"/>
          <w:color w:val="000000"/>
          <w:lang w:eastAsia="pl-PL"/>
        </w:rPr>
      </w:pPr>
      <w:r w:rsidRPr="00422E59">
        <w:rPr>
          <w:rFonts w:eastAsia="Times New Roman" w:cstheme="minorHAnsi"/>
          <w:color w:val="000000"/>
          <w:lang w:eastAsia="pl-PL"/>
        </w:rPr>
        <w:t xml:space="preserve">W stosownych przypadkach dane osobowe będą także przekazywane podmiotom uzyskującym dostęp do danych w oparciu o przepisy z zakresu jawności informacji publicznej oraz postępowań prowadzonych w oparciu ustawę Prawo zamówień publicznych, w zakresie przewidzianym przez te przepisy. </w:t>
      </w:r>
    </w:p>
    <w:p w14:paraId="4485080F" w14:textId="77777777" w:rsidR="00030002" w:rsidRPr="00422E59" w:rsidRDefault="00030002" w:rsidP="00422E59">
      <w:pPr>
        <w:keepNext/>
        <w:keepLines/>
        <w:suppressAutoHyphens/>
        <w:autoSpaceDE w:val="0"/>
        <w:autoSpaceDN w:val="0"/>
        <w:adjustRightInd w:val="0"/>
        <w:spacing w:after="100" w:afterAutospacing="1" w:line="276" w:lineRule="auto"/>
        <w:contextualSpacing/>
        <w:jc w:val="both"/>
        <w:rPr>
          <w:rFonts w:eastAsia="Times New Roman" w:cstheme="minorHAnsi"/>
          <w:color w:val="000000"/>
          <w:lang w:eastAsia="pl-PL"/>
        </w:rPr>
      </w:pPr>
    </w:p>
    <w:p w14:paraId="11C265EA" w14:textId="77777777" w:rsidR="00030002" w:rsidRPr="00422E59" w:rsidRDefault="00030002" w:rsidP="00030002">
      <w:pPr>
        <w:keepNext/>
        <w:keepLines/>
        <w:numPr>
          <w:ilvl w:val="0"/>
          <w:numId w:val="12"/>
        </w:numPr>
        <w:suppressAutoHyphens/>
        <w:autoSpaceDE w:val="0"/>
        <w:autoSpaceDN w:val="0"/>
        <w:adjustRightInd w:val="0"/>
        <w:spacing w:after="100" w:afterAutospacing="1" w:line="276" w:lineRule="auto"/>
        <w:ind w:left="567" w:hanging="567"/>
        <w:contextualSpacing/>
        <w:jc w:val="both"/>
        <w:rPr>
          <w:rFonts w:eastAsia="Times New Roman" w:cstheme="minorHAnsi"/>
          <w:color w:val="000000"/>
          <w:lang w:eastAsia="pl-PL"/>
        </w:rPr>
      </w:pPr>
      <w:r w:rsidRPr="00422E59">
        <w:rPr>
          <w:rFonts w:eastAsia="Times New Roman" w:cstheme="minorHAnsi"/>
          <w:color w:val="000000"/>
          <w:lang w:eastAsia="pl-PL"/>
        </w:rPr>
        <w:t>Państwa dane osobowe co do zasady nie będą przekazywane poza Europejski Obszar Gospodarczy (dalej: EOG). Mając jednak na uwadze usługi świadczone przez podwykonawców Administratora przy realizacji wsparcia dla usług teleinformatycznych oraz infrastruktury IT, Administrator może zlecać wykonanie określonych czynności bądź zadań informatycznych uznanym podwykonawcom działającym poza EOG co może powodować przekazanie Państwa danych poza obszar EOG.</w:t>
      </w:r>
    </w:p>
    <w:p w14:paraId="69CC721C" w14:textId="15D04D27" w:rsidR="00030002" w:rsidRPr="00422E59" w:rsidRDefault="00030002" w:rsidP="00030002">
      <w:pPr>
        <w:keepNext/>
        <w:keepLines/>
        <w:suppressAutoHyphens/>
        <w:autoSpaceDE w:val="0"/>
        <w:autoSpaceDN w:val="0"/>
        <w:adjustRightInd w:val="0"/>
        <w:spacing w:after="100" w:afterAutospacing="1" w:line="276" w:lineRule="auto"/>
        <w:ind w:left="567"/>
        <w:contextualSpacing/>
        <w:jc w:val="both"/>
        <w:rPr>
          <w:rFonts w:eastAsia="Times New Roman" w:cstheme="minorHAnsi"/>
          <w:color w:val="000000"/>
          <w:lang w:eastAsia="pl-PL"/>
        </w:rPr>
      </w:pPr>
      <w:r w:rsidRPr="00422E59">
        <w:rPr>
          <w:rFonts w:eastAsia="Times New Roman" w:cstheme="minorHAnsi"/>
          <w:color w:val="000000"/>
          <w:lang w:eastAsia="pl-PL"/>
        </w:rPr>
        <w:t xml:space="preserve">Państwa odbiorców spoza EOG, zgodnie z decyzją Komisji Europejskiej zapewniają odpowiedni stopień ochrony danych osobowych zgodny ze standardami EOG. W przypadku odbiorców na terytorium Państw nieobjętych decyzją Komisji Europejskiej, w celu zapewnienia odpowiedniego stopnia tej ochrony, Administrator zawiera umowy z odbiorcami Państwa danych osobowych, </w:t>
      </w:r>
      <w:r w:rsidR="00641D51">
        <w:rPr>
          <w:rFonts w:eastAsia="Times New Roman" w:cstheme="minorHAnsi"/>
          <w:color w:val="000000"/>
          <w:lang w:eastAsia="pl-PL"/>
        </w:rPr>
        <w:br/>
      </w:r>
      <w:bookmarkStart w:id="0" w:name="_GoBack"/>
      <w:bookmarkEnd w:id="0"/>
      <w:r w:rsidRPr="00422E59">
        <w:rPr>
          <w:rFonts w:eastAsia="Times New Roman" w:cstheme="minorHAnsi"/>
          <w:color w:val="000000"/>
          <w:lang w:eastAsia="pl-PL"/>
        </w:rPr>
        <w:t>w oparciu o standardowe klauzule umowne wydane przez Komisję Europejską zgodnie z art. 46 ust. 2 lit. c RODO.</w:t>
      </w:r>
    </w:p>
    <w:p w14:paraId="63428D89" w14:textId="779D05AB" w:rsidR="00030002" w:rsidRPr="00422E59" w:rsidRDefault="00030002" w:rsidP="00030002">
      <w:pPr>
        <w:keepNext/>
        <w:keepLines/>
        <w:suppressAutoHyphens/>
        <w:autoSpaceDE w:val="0"/>
        <w:autoSpaceDN w:val="0"/>
        <w:adjustRightInd w:val="0"/>
        <w:spacing w:after="100" w:afterAutospacing="1" w:line="276" w:lineRule="auto"/>
        <w:ind w:left="567"/>
        <w:contextualSpacing/>
        <w:jc w:val="both"/>
        <w:rPr>
          <w:rFonts w:eastAsia="Times New Roman" w:cstheme="minorHAnsi"/>
          <w:color w:val="000000"/>
          <w:lang w:eastAsia="pl-PL"/>
        </w:rPr>
      </w:pPr>
      <w:r w:rsidRPr="00422E59">
        <w:rPr>
          <w:rFonts w:eastAsia="Times New Roman" w:cstheme="minorHAnsi"/>
          <w:color w:val="000000"/>
          <w:lang w:eastAsia="pl-PL"/>
        </w:rPr>
        <w:lastRenderedPageBreak/>
        <w:t>Kopię standardowych klauzul umownych można uzyskać od Administratora, zwracając się pod dane kontaktowe podane powyżej. Zastosowany przez Administratora sposób zabezpieczenia Państwa danych jest zgodny zasadami przewidzianymi w rozdziale V RODO. Mogą Państwo zażądać dalszych informacji o stosowanych zabezpieczeniach w tym zakresie, uzyskać kopię tych zabezpieczeń oraz informację o miejscu ich udostępnienia.</w:t>
      </w:r>
    </w:p>
    <w:p w14:paraId="5DEF5DD7" w14:textId="77777777" w:rsidR="00030002" w:rsidRPr="00422E59" w:rsidRDefault="00030002" w:rsidP="00030002">
      <w:pPr>
        <w:keepNext/>
        <w:keepLines/>
        <w:suppressAutoHyphens/>
        <w:autoSpaceDE w:val="0"/>
        <w:autoSpaceDN w:val="0"/>
        <w:adjustRightInd w:val="0"/>
        <w:spacing w:after="100" w:afterAutospacing="1" w:line="276" w:lineRule="auto"/>
        <w:ind w:left="567"/>
        <w:contextualSpacing/>
        <w:jc w:val="both"/>
        <w:rPr>
          <w:rFonts w:eastAsia="Times New Roman" w:cstheme="minorHAnsi"/>
          <w:color w:val="000000"/>
          <w:highlight w:val="yellow"/>
          <w:lang w:eastAsia="pl-PL"/>
        </w:rPr>
      </w:pPr>
    </w:p>
    <w:p w14:paraId="0B3CBA28" w14:textId="274901E6" w:rsidR="00030002" w:rsidRPr="00422E59" w:rsidRDefault="00030002" w:rsidP="00030002">
      <w:pPr>
        <w:keepNext/>
        <w:keepLines/>
        <w:numPr>
          <w:ilvl w:val="0"/>
          <w:numId w:val="12"/>
        </w:numPr>
        <w:suppressAutoHyphens/>
        <w:autoSpaceDE w:val="0"/>
        <w:autoSpaceDN w:val="0"/>
        <w:adjustRightInd w:val="0"/>
        <w:spacing w:after="100" w:afterAutospacing="1" w:line="276" w:lineRule="auto"/>
        <w:ind w:left="567" w:hanging="567"/>
        <w:contextualSpacing/>
        <w:jc w:val="both"/>
        <w:rPr>
          <w:rFonts w:eastAsia="Times New Roman" w:cstheme="minorHAnsi"/>
          <w:color w:val="000000"/>
          <w:lang w:eastAsia="pl-PL"/>
        </w:rPr>
      </w:pPr>
      <w:r w:rsidRPr="00422E59">
        <w:rPr>
          <w:rFonts w:eastAsia="Times New Roman" w:cstheme="minorHAnsi"/>
          <w:color w:val="000000"/>
          <w:lang w:eastAsia="pl-PL"/>
        </w:rPr>
        <w:t>Państwa dane osobowe będą przetwarzane przez okres udziału w prowadzonym postępowaniu o udzielenie zamówienia. dane osobowe będą przechowywane, zgodnie z art. 78 ust. 1 ustawy prawo zamówień publicznych, przez okres 4 lat od dnia zakończenia Postępowania, a jeżeli czas trwania umowy przekracza 4 lata, okres przechowywania obejmuje cały czas trwania umowy.</w:t>
      </w:r>
      <w:r w:rsidRPr="00422E59">
        <w:rPr>
          <w:rFonts w:eastAsia="Calibri" w:cstheme="minorHAnsi"/>
        </w:rPr>
        <w:t xml:space="preserve"> </w:t>
      </w:r>
      <w:r w:rsidRPr="00422E59">
        <w:rPr>
          <w:rFonts w:eastAsia="Times New Roman" w:cstheme="minorHAnsi"/>
          <w:color w:val="000000"/>
          <w:lang w:eastAsia="pl-PL"/>
        </w:rPr>
        <w:t>Okres przetwarzania może zostać każdorazowo przedłużony o okres niezbędny do wykonania zawartej umowy (w razie wyboru złożonej oferty), a także o okres przedawnienia roszczeń, jeżeli przetwarzanie Państwa danych osobowych będzie niezbędne dla ustalenia lub dochodzenia ewentualnych roszczeń lub obrony przed takimi roszczeniami przez PGNiG TERMIKA Energetyka Przemyśl Sp. z o.o. W przypadku przetwarzania danych na podstawie uzasadnionego interesu Administratora – dane będą przetwarzane przez okres umożliwiający realizację tego interesu lub do zgłoszenia skutecznego sprzeciwu względem przetwarzania danych. Okres przetwarzania może być przedłużony w granicach prawa w przypadku gdy przetwarzanie danych osobowych niezbędne jest do dochodzenia lub obrony przed roszczeniami. Po okresie przetwarzania dane będą usuwane lub zanonimizowane.</w:t>
      </w:r>
    </w:p>
    <w:p w14:paraId="36DA985E" w14:textId="77777777" w:rsidR="00030002" w:rsidRPr="00422E59" w:rsidRDefault="00030002" w:rsidP="00422E59">
      <w:pPr>
        <w:keepNext/>
        <w:keepLines/>
        <w:suppressAutoHyphens/>
        <w:autoSpaceDE w:val="0"/>
        <w:autoSpaceDN w:val="0"/>
        <w:adjustRightInd w:val="0"/>
        <w:spacing w:after="100" w:afterAutospacing="1" w:line="276" w:lineRule="auto"/>
        <w:ind w:left="567"/>
        <w:contextualSpacing/>
        <w:jc w:val="both"/>
        <w:rPr>
          <w:rFonts w:eastAsia="Times New Roman" w:cstheme="minorHAnsi"/>
          <w:color w:val="000000"/>
          <w:lang w:eastAsia="pl-PL"/>
        </w:rPr>
      </w:pPr>
    </w:p>
    <w:p w14:paraId="33BE4DE6" w14:textId="65143578" w:rsidR="00030002" w:rsidRPr="00422E59" w:rsidRDefault="00030002" w:rsidP="00030002">
      <w:pPr>
        <w:keepNext/>
        <w:keepLines/>
        <w:numPr>
          <w:ilvl w:val="0"/>
          <w:numId w:val="12"/>
        </w:numPr>
        <w:suppressAutoHyphens/>
        <w:autoSpaceDE w:val="0"/>
        <w:autoSpaceDN w:val="0"/>
        <w:adjustRightInd w:val="0"/>
        <w:spacing w:after="100" w:afterAutospacing="1" w:line="276" w:lineRule="auto"/>
        <w:ind w:left="567" w:hanging="567"/>
        <w:contextualSpacing/>
        <w:jc w:val="both"/>
        <w:rPr>
          <w:rFonts w:eastAsia="Times New Roman" w:cstheme="minorHAnsi"/>
          <w:color w:val="000000"/>
          <w:lang w:eastAsia="pl-PL"/>
        </w:rPr>
      </w:pPr>
      <w:r w:rsidRPr="00422E59">
        <w:rPr>
          <w:rFonts w:eastAsia="Times New Roman" w:cstheme="minorHAnsi"/>
          <w:color w:val="000000"/>
          <w:lang w:eastAsia="pl-PL"/>
        </w:rPr>
        <w:t>Państwa dane osobowe nie będą poddawane zautomatyzowanemu podejmowaniu decyzji,                      w tym również profilowaniu.</w:t>
      </w:r>
    </w:p>
    <w:p w14:paraId="535431B5" w14:textId="77777777" w:rsidR="00030002" w:rsidRPr="00422E59" w:rsidRDefault="00030002" w:rsidP="00422E59">
      <w:pPr>
        <w:keepNext/>
        <w:keepLines/>
        <w:suppressAutoHyphens/>
        <w:autoSpaceDE w:val="0"/>
        <w:autoSpaceDN w:val="0"/>
        <w:adjustRightInd w:val="0"/>
        <w:spacing w:after="100" w:afterAutospacing="1" w:line="276" w:lineRule="auto"/>
        <w:ind w:left="567"/>
        <w:contextualSpacing/>
        <w:jc w:val="both"/>
        <w:rPr>
          <w:rFonts w:eastAsia="Times New Roman" w:cstheme="minorHAnsi"/>
          <w:color w:val="000000"/>
          <w:lang w:eastAsia="pl-PL"/>
        </w:rPr>
      </w:pPr>
    </w:p>
    <w:p w14:paraId="26BF4154" w14:textId="77777777" w:rsidR="00030002" w:rsidRPr="00422E59" w:rsidRDefault="00030002" w:rsidP="00030002">
      <w:pPr>
        <w:keepNext/>
        <w:keepLines/>
        <w:numPr>
          <w:ilvl w:val="0"/>
          <w:numId w:val="12"/>
        </w:numPr>
        <w:suppressAutoHyphens/>
        <w:autoSpaceDE w:val="0"/>
        <w:autoSpaceDN w:val="0"/>
        <w:adjustRightInd w:val="0"/>
        <w:spacing w:after="100" w:afterAutospacing="1" w:line="276" w:lineRule="auto"/>
        <w:ind w:left="567" w:hanging="567"/>
        <w:contextualSpacing/>
        <w:jc w:val="both"/>
        <w:rPr>
          <w:rFonts w:eastAsia="Times New Roman" w:cstheme="minorHAnsi"/>
          <w:color w:val="000000"/>
          <w:lang w:eastAsia="pl-PL"/>
        </w:rPr>
      </w:pPr>
      <w:r w:rsidRPr="00422E59">
        <w:rPr>
          <w:rFonts w:eastAsia="Times New Roman" w:cstheme="minorHAnsi"/>
          <w:color w:val="000000"/>
          <w:lang w:eastAsia="pl-PL"/>
        </w:rPr>
        <w:t xml:space="preserve">Wszystkie osoby fizyczne, o ile zostaną spełnione przesłanki określone w przepisach rozporządzenia RODO oraz nie wyłączają tego inne przepisy, posiadają: </w:t>
      </w:r>
    </w:p>
    <w:p w14:paraId="123A0604" w14:textId="77777777" w:rsidR="00030002" w:rsidRPr="00422E59" w:rsidRDefault="00030002" w:rsidP="00030002">
      <w:pPr>
        <w:keepNext/>
        <w:keepLines/>
        <w:numPr>
          <w:ilvl w:val="0"/>
          <w:numId w:val="16"/>
        </w:numPr>
        <w:suppressAutoHyphens/>
        <w:autoSpaceDE w:val="0"/>
        <w:autoSpaceDN w:val="0"/>
        <w:adjustRightInd w:val="0"/>
        <w:spacing w:after="100" w:afterAutospacing="1" w:line="276" w:lineRule="auto"/>
        <w:ind w:left="1134" w:hanging="567"/>
        <w:contextualSpacing/>
        <w:jc w:val="both"/>
        <w:rPr>
          <w:rFonts w:eastAsia="Times New Roman" w:cstheme="minorHAnsi"/>
          <w:color w:val="000000"/>
          <w:lang w:eastAsia="pl-PL"/>
        </w:rPr>
      </w:pPr>
      <w:r w:rsidRPr="00422E59">
        <w:rPr>
          <w:rFonts w:eastAsia="Times New Roman" w:cstheme="minorHAnsi"/>
          <w:color w:val="000000"/>
          <w:lang w:eastAsia="pl-PL"/>
        </w:rPr>
        <w:t>prawo dostępu do danych osobowych, w tym prawo do uzyskania kopii tych danych,</w:t>
      </w:r>
    </w:p>
    <w:p w14:paraId="57057A67" w14:textId="77777777" w:rsidR="00030002" w:rsidRPr="00422E59" w:rsidRDefault="00030002" w:rsidP="00030002">
      <w:pPr>
        <w:keepNext/>
        <w:keepLines/>
        <w:numPr>
          <w:ilvl w:val="0"/>
          <w:numId w:val="16"/>
        </w:numPr>
        <w:suppressAutoHyphens/>
        <w:autoSpaceDE w:val="0"/>
        <w:autoSpaceDN w:val="0"/>
        <w:adjustRightInd w:val="0"/>
        <w:spacing w:after="100" w:afterAutospacing="1" w:line="276" w:lineRule="auto"/>
        <w:ind w:left="1134" w:hanging="567"/>
        <w:contextualSpacing/>
        <w:jc w:val="both"/>
        <w:rPr>
          <w:rFonts w:eastAsia="Times New Roman" w:cstheme="minorHAnsi"/>
          <w:color w:val="000000"/>
          <w:lang w:eastAsia="pl-PL"/>
        </w:rPr>
      </w:pPr>
      <w:r w:rsidRPr="00422E59">
        <w:rPr>
          <w:rFonts w:eastAsia="Times New Roman" w:cstheme="minorHAnsi"/>
          <w:color w:val="000000"/>
          <w:lang w:eastAsia="pl-PL"/>
        </w:rPr>
        <w:t xml:space="preserve">prawo do żądania sprostowania (poprawiania) danych osobowych - w przypadku, gdy dane są nieprawidłowe lub niekompletne, </w:t>
      </w:r>
    </w:p>
    <w:p w14:paraId="0835AF0B" w14:textId="77777777" w:rsidR="00030002" w:rsidRPr="00422E59" w:rsidRDefault="00030002" w:rsidP="00030002">
      <w:pPr>
        <w:keepNext/>
        <w:keepLines/>
        <w:numPr>
          <w:ilvl w:val="0"/>
          <w:numId w:val="16"/>
        </w:numPr>
        <w:suppressAutoHyphens/>
        <w:autoSpaceDE w:val="0"/>
        <w:autoSpaceDN w:val="0"/>
        <w:adjustRightInd w:val="0"/>
        <w:spacing w:after="100" w:afterAutospacing="1" w:line="276" w:lineRule="auto"/>
        <w:ind w:left="1134" w:hanging="567"/>
        <w:contextualSpacing/>
        <w:jc w:val="both"/>
        <w:rPr>
          <w:rFonts w:eastAsia="Times New Roman" w:cstheme="minorHAnsi"/>
          <w:color w:val="000000"/>
          <w:lang w:eastAsia="pl-PL"/>
        </w:rPr>
      </w:pPr>
      <w:r w:rsidRPr="00422E59">
        <w:rPr>
          <w:rFonts w:eastAsia="Times New Roman" w:cstheme="minorHAnsi"/>
          <w:color w:val="000000"/>
          <w:lang w:eastAsia="pl-PL"/>
        </w:rPr>
        <w:t>prawo do żądania usunięcia danych osobowych,</w:t>
      </w:r>
    </w:p>
    <w:p w14:paraId="0E88E282" w14:textId="77777777" w:rsidR="00030002" w:rsidRPr="00422E59" w:rsidRDefault="00030002" w:rsidP="00030002">
      <w:pPr>
        <w:keepNext/>
        <w:keepLines/>
        <w:numPr>
          <w:ilvl w:val="0"/>
          <w:numId w:val="16"/>
        </w:numPr>
        <w:suppressAutoHyphens/>
        <w:autoSpaceDE w:val="0"/>
        <w:autoSpaceDN w:val="0"/>
        <w:adjustRightInd w:val="0"/>
        <w:spacing w:after="100" w:afterAutospacing="1" w:line="276" w:lineRule="auto"/>
        <w:ind w:left="1134" w:hanging="567"/>
        <w:contextualSpacing/>
        <w:jc w:val="both"/>
        <w:rPr>
          <w:rFonts w:eastAsia="Times New Roman" w:cstheme="minorHAnsi"/>
          <w:color w:val="000000"/>
          <w:lang w:eastAsia="pl-PL"/>
        </w:rPr>
      </w:pPr>
      <w:r w:rsidRPr="00422E59">
        <w:rPr>
          <w:rFonts w:eastAsia="Times New Roman" w:cstheme="minorHAnsi"/>
          <w:color w:val="000000"/>
          <w:lang w:eastAsia="pl-PL"/>
        </w:rPr>
        <w:t xml:space="preserve">prawo do żądania ograniczenia przetwarzania danych osobowych, </w:t>
      </w:r>
    </w:p>
    <w:p w14:paraId="346660D5" w14:textId="77777777" w:rsidR="00030002" w:rsidRPr="00422E59" w:rsidRDefault="00030002" w:rsidP="00030002">
      <w:pPr>
        <w:keepNext/>
        <w:keepLines/>
        <w:numPr>
          <w:ilvl w:val="0"/>
          <w:numId w:val="16"/>
        </w:numPr>
        <w:suppressAutoHyphens/>
        <w:autoSpaceDE w:val="0"/>
        <w:autoSpaceDN w:val="0"/>
        <w:adjustRightInd w:val="0"/>
        <w:spacing w:after="100" w:afterAutospacing="1" w:line="276" w:lineRule="auto"/>
        <w:ind w:left="1134" w:hanging="567"/>
        <w:contextualSpacing/>
        <w:jc w:val="both"/>
        <w:rPr>
          <w:rFonts w:eastAsia="Times New Roman" w:cstheme="minorHAnsi"/>
          <w:color w:val="000000"/>
          <w:lang w:eastAsia="pl-PL"/>
        </w:rPr>
      </w:pPr>
      <w:r w:rsidRPr="00422E59">
        <w:rPr>
          <w:rFonts w:eastAsia="Times New Roman" w:cstheme="minorHAnsi"/>
          <w:color w:val="000000"/>
          <w:lang w:eastAsia="pl-PL"/>
        </w:rPr>
        <w:t xml:space="preserve">prawo do wniesienia sprzeciwu wobec przetwarzania, </w:t>
      </w:r>
    </w:p>
    <w:p w14:paraId="569D896B" w14:textId="77777777" w:rsidR="00030002" w:rsidRPr="00422E59" w:rsidRDefault="00030002" w:rsidP="00030002">
      <w:pPr>
        <w:keepNext/>
        <w:keepLines/>
        <w:numPr>
          <w:ilvl w:val="0"/>
          <w:numId w:val="16"/>
        </w:numPr>
        <w:suppressAutoHyphens/>
        <w:autoSpaceDE w:val="0"/>
        <w:autoSpaceDN w:val="0"/>
        <w:adjustRightInd w:val="0"/>
        <w:spacing w:after="100" w:afterAutospacing="1" w:line="276" w:lineRule="auto"/>
        <w:ind w:left="1134" w:hanging="567"/>
        <w:contextualSpacing/>
        <w:jc w:val="both"/>
        <w:rPr>
          <w:rFonts w:eastAsia="Times New Roman" w:cstheme="minorHAnsi"/>
          <w:color w:val="000000"/>
          <w:lang w:eastAsia="pl-PL"/>
        </w:rPr>
      </w:pPr>
      <w:r w:rsidRPr="00422E59">
        <w:rPr>
          <w:rFonts w:eastAsia="Times New Roman" w:cstheme="minorHAnsi"/>
          <w:color w:val="000000"/>
          <w:lang w:eastAsia="pl-PL"/>
        </w:rPr>
        <w:t xml:space="preserve">prawo do przenoszenia danych, </w:t>
      </w:r>
    </w:p>
    <w:p w14:paraId="74ADB6FE" w14:textId="4766CD4A" w:rsidR="00030002" w:rsidRPr="00422E59" w:rsidRDefault="00030002" w:rsidP="00030002">
      <w:pPr>
        <w:keepNext/>
        <w:keepLines/>
        <w:numPr>
          <w:ilvl w:val="0"/>
          <w:numId w:val="16"/>
        </w:numPr>
        <w:suppressAutoHyphens/>
        <w:autoSpaceDE w:val="0"/>
        <w:autoSpaceDN w:val="0"/>
        <w:adjustRightInd w:val="0"/>
        <w:spacing w:after="100" w:afterAutospacing="1" w:line="276" w:lineRule="auto"/>
        <w:ind w:left="1134" w:hanging="567"/>
        <w:contextualSpacing/>
        <w:jc w:val="both"/>
        <w:rPr>
          <w:rFonts w:eastAsia="Times New Roman" w:cstheme="minorHAnsi"/>
          <w:color w:val="000000"/>
          <w:lang w:eastAsia="pl-PL"/>
        </w:rPr>
      </w:pPr>
      <w:r w:rsidRPr="00422E59">
        <w:rPr>
          <w:rFonts w:eastAsia="Times New Roman" w:cstheme="minorHAnsi"/>
          <w:color w:val="000000"/>
          <w:lang w:eastAsia="pl-PL"/>
        </w:rPr>
        <w:t xml:space="preserve">prawo cofnięcia zgody w dowolnym momencie, jeżeli dane są przetwarzane na podstawie zgody niewynikającej z obowiązków nałożonych przez przepisy prawa. </w:t>
      </w:r>
    </w:p>
    <w:p w14:paraId="4DDE7629" w14:textId="77777777" w:rsidR="00030002" w:rsidRPr="00422E59" w:rsidRDefault="00030002" w:rsidP="00422E59">
      <w:pPr>
        <w:keepNext/>
        <w:keepLines/>
        <w:suppressAutoHyphens/>
        <w:autoSpaceDE w:val="0"/>
        <w:autoSpaceDN w:val="0"/>
        <w:adjustRightInd w:val="0"/>
        <w:spacing w:after="100" w:afterAutospacing="1" w:line="276" w:lineRule="auto"/>
        <w:ind w:left="1134"/>
        <w:contextualSpacing/>
        <w:jc w:val="both"/>
        <w:rPr>
          <w:rFonts w:eastAsia="Times New Roman" w:cstheme="minorHAnsi"/>
          <w:color w:val="000000"/>
          <w:lang w:eastAsia="pl-PL"/>
        </w:rPr>
      </w:pPr>
    </w:p>
    <w:p w14:paraId="47522868" w14:textId="2231F12B" w:rsidR="00030002" w:rsidRPr="00422E59" w:rsidRDefault="00030002" w:rsidP="00030002">
      <w:pPr>
        <w:keepNext/>
        <w:keepLines/>
        <w:numPr>
          <w:ilvl w:val="0"/>
          <w:numId w:val="12"/>
        </w:numPr>
        <w:suppressAutoHyphens/>
        <w:autoSpaceDE w:val="0"/>
        <w:autoSpaceDN w:val="0"/>
        <w:adjustRightInd w:val="0"/>
        <w:spacing w:after="100" w:afterAutospacing="1" w:line="276" w:lineRule="auto"/>
        <w:ind w:left="567" w:hanging="567"/>
        <w:contextualSpacing/>
        <w:jc w:val="both"/>
        <w:rPr>
          <w:rFonts w:eastAsia="Times New Roman" w:cstheme="minorHAnsi"/>
          <w:color w:val="000000"/>
          <w:lang w:eastAsia="pl-PL"/>
        </w:rPr>
      </w:pPr>
      <w:r w:rsidRPr="00422E59">
        <w:rPr>
          <w:rFonts w:eastAsia="Times New Roman" w:cstheme="minorHAnsi"/>
          <w:color w:val="000000"/>
          <w:lang w:eastAsia="pl-PL"/>
        </w:rPr>
        <w:t>Przysługuje Pani/Panu, jeśli uznają Państwo, że przetwarzanie danych osobowych narusza przepisy RODO, prawo wniesienia skargi do Prezesa Urzędu Ochrony Danych Osobowych, ul.</w:t>
      </w:r>
      <w:r w:rsidR="00E43E7D">
        <w:rPr>
          <w:rFonts w:eastAsia="Times New Roman" w:cstheme="minorHAnsi"/>
          <w:color w:val="000000"/>
          <w:lang w:eastAsia="pl-PL"/>
        </w:rPr>
        <w:t> </w:t>
      </w:r>
      <w:r w:rsidRPr="00422E59">
        <w:rPr>
          <w:rFonts w:eastAsia="Times New Roman" w:cstheme="minorHAnsi"/>
          <w:color w:val="000000"/>
          <w:lang w:eastAsia="pl-PL"/>
        </w:rPr>
        <w:t>Stawki 2, 00-193 Warszawa.</w:t>
      </w:r>
    </w:p>
    <w:p w14:paraId="458D169B" w14:textId="77777777" w:rsidR="00397D83" w:rsidRDefault="00397D83" w:rsidP="008C7995">
      <w:pPr>
        <w:spacing w:line="276" w:lineRule="auto"/>
      </w:pPr>
    </w:p>
    <w:sectPr w:rsidR="00397D83">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087073" w14:textId="77777777" w:rsidR="006F400D" w:rsidRDefault="006F400D" w:rsidP="00CF4166">
      <w:pPr>
        <w:spacing w:after="0" w:line="240" w:lineRule="auto"/>
      </w:pPr>
      <w:r>
        <w:separator/>
      </w:r>
    </w:p>
  </w:endnote>
  <w:endnote w:type="continuationSeparator" w:id="0">
    <w:p w14:paraId="23D009EC" w14:textId="77777777" w:rsidR="006F400D" w:rsidRDefault="006F400D" w:rsidP="00CF41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F8AD14" w14:textId="77777777" w:rsidR="006F400D" w:rsidRDefault="006F400D" w:rsidP="00CF4166">
      <w:pPr>
        <w:spacing w:after="0" w:line="240" w:lineRule="auto"/>
      </w:pPr>
      <w:r>
        <w:separator/>
      </w:r>
    </w:p>
  </w:footnote>
  <w:footnote w:type="continuationSeparator" w:id="0">
    <w:p w14:paraId="7C3EBE50" w14:textId="77777777" w:rsidR="006F400D" w:rsidRDefault="006F400D" w:rsidP="00CF41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E2CCDC" w14:textId="220E705A" w:rsidR="00030002" w:rsidRDefault="00030002" w:rsidP="00422E59">
    <w:pPr>
      <w:pStyle w:val="Nagwek"/>
      <w:jc w:val="right"/>
    </w:pPr>
    <w:r>
      <w:t>Załącznik nr 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03F39"/>
    <w:multiLevelType w:val="hybridMultilevel"/>
    <w:tmpl w:val="6AC43E0C"/>
    <w:lvl w:ilvl="0" w:tplc="0DA499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BB56090"/>
    <w:multiLevelType w:val="hybridMultilevel"/>
    <w:tmpl w:val="91C0E364"/>
    <w:lvl w:ilvl="0" w:tplc="AEAA2496">
      <w:start w:val="1"/>
      <w:numFmt w:val="decimal"/>
      <w:lvlText w:val="%1."/>
      <w:lvlJc w:val="left"/>
      <w:pPr>
        <w:ind w:left="720" w:hanging="360"/>
      </w:pPr>
    </w:lvl>
    <w:lvl w:ilvl="1" w:tplc="04150019">
      <w:start w:val="1"/>
      <w:numFmt w:val="lowerLetter"/>
      <w:lvlText w:val="%2."/>
      <w:lvlJc w:val="left"/>
      <w:pPr>
        <w:ind w:left="1440" w:hanging="360"/>
      </w:pPr>
    </w:lvl>
    <w:lvl w:ilvl="2" w:tplc="F2AE9980">
      <w:start w:val="1"/>
      <w:numFmt w:val="lowerLetter"/>
      <w:lvlText w:val="%3)"/>
      <w:lvlJc w:val="left"/>
      <w:pPr>
        <w:ind w:left="2418" w:hanging="438"/>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9DA67E9"/>
    <w:multiLevelType w:val="hybridMultilevel"/>
    <w:tmpl w:val="B53A1962"/>
    <w:lvl w:ilvl="0" w:tplc="1AF80AE0">
      <w:start w:val="1"/>
      <w:numFmt w:val="lowerLetter"/>
      <w:lvlText w:val="%1)"/>
      <w:lvlJc w:val="left"/>
      <w:pPr>
        <w:ind w:left="1440" w:hanging="360"/>
      </w:pPr>
      <w:rPr>
        <w:rFonts w:asciiTheme="minorHAnsi" w:eastAsia="Times New Roman" w:hAnsiTheme="minorHAnsi" w:cstheme="minorHAnsi"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15:restartNumberingAfterBreak="0">
    <w:nsid w:val="229D2630"/>
    <w:multiLevelType w:val="hybridMultilevel"/>
    <w:tmpl w:val="8B4680B4"/>
    <w:lvl w:ilvl="0" w:tplc="0DA499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4160EF5"/>
    <w:multiLevelType w:val="hybridMultilevel"/>
    <w:tmpl w:val="83BC2D12"/>
    <w:lvl w:ilvl="0" w:tplc="13F024DC">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EDF29F4"/>
    <w:multiLevelType w:val="hybridMultilevel"/>
    <w:tmpl w:val="5D1C5D9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433F0B02"/>
    <w:multiLevelType w:val="hybridMultilevel"/>
    <w:tmpl w:val="53B6C850"/>
    <w:lvl w:ilvl="0" w:tplc="04150013">
      <w:start w:val="1"/>
      <w:numFmt w:val="upperRoman"/>
      <w:lvlText w:val="%1."/>
      <w:lvlJc w:val="righ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4B0F3922"/>
    <w:multiLevelType w:val="hybridMultilevel"/>
    <w:tmpl w:val="12FC97E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4E513B49"/>
    <w:multiLevelType w:val="hybridMultilevel"/>
    <w:tmpl w:val="A4C6A88E"/>
    <w:lvl w:ilvl="0" w:tplc="FFFFFFFF">
      <w:start w:val="1"/>
      <w:numFmt w:val="ordinal"/>
      <w:lvlText w:val="%1"/>
      <w:lvlJc w:val="right"/>
      <w:pPr>
        <w:ind w:left="360" w:hanging="360"/>
      </w:pPr>
      <w:rPr>
        <w:rFonts w:hint="default"/>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4E9D2846"/>
    <w:multiLevelType w:val="hybridMultilevel"/>
    <w:tmpl w:val="151EA0FC"/>
    <w:lvl w:ilvl="0" w:tplc="04090017">
      <w:start w:val="1"/>
      <w:numFmt w:val="lowerLetter"/>
      <w:lvlText w:val="%1)"/>
      <w:lvlJc w:val="left"/>
      <w:pPr>
        <w:ind w:left="1068" w:hanging="360"/>
      </w:pPr>
      <w:rPr>
        <w:rFonts w:hint="default"/>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10" w15:restartNumberingAfterBreak="0">
    <w:nsid w:val="618D375B"/>
    <w:multiLevelType w:val="hybridMultilevel"/>
    <w:tmpl w:val="8AD46C2C"/>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04150017">
      <w:start w:val="1"/>
      <w:numFmt w:val="lowerLetter"/>
      <w:lvlText w:val="%3)"/>
      <w:lvlJc w:val="left"/>
      <w:pPr>
        <w:ind w:left="3060" w:hanging="36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1" w15:restartNumberingAfterBreak="0">
    <w:nsid w:val="7B6514C7"/>
    <w:multiLevelType w:val="hybridMultilevel"/>
    <w:tmpl w:val="F188815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4"/>
  </w:num>
  <w:num w:numId="5">
    <w:abstractNumId w:val="2"/>
  </w:num>
  <w:num w:numId="6">
    <w:abstractNumId w:val="11"/>
  </w:num>
  <w:num w:numId="7">
    <w:abstractNumId w:val="5"/>
  </w:num>
  <w:num w:numId="8">
    <w:abstractNumId w:val="10"/>
  </w:num>
  <w:num w:numId="9">
    <w:abstractNumId w:val="7"/>
  </w:num>
  <w:num w:numId="10">
    <w:abstractNumId w:val="6"/>
  </w:num>
  <w:num w:numId="11">
    <w:abstractNumId w:val="9"/>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lvlOverride w:ilvl="2"/>
    <w:lvlOverride w:ilvl="3"/>
    <w:lvlOverride w:ilvl="4"/>
    <w:lvlOverride w:ilvl="5"/>
    <w:lvlOverride w:ilvl="6"/>
    <w:lvlOverride w:ilvl="7"/>
    <w:lvlOverride w:ilvl="8"/>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lvlOverride w:ilvl="2"/>
    <w:lvlOverride w:ilvl="3"/>
    <w:lvlOverride w:ilvl="4"/>
    <w:lvlOverride w:ilvl="5"/>
    <w:lvlOverride w:ilvl="6"/>
    <w:lvlOverride w:ilvl="7"/>
    <w:lvlOverride w:ilvl="8"/>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6C57"/>
    <w:rsid w:val="00011BC3"/>
    <w:rsid w:val="00030002"/>
    <w:rsid w:val="00186DEC"/>
    <w:rsid w:val="001A5B79"/>
    <w:rsid w:val="002E2350"/>
    <w:rsid w:val="002F7E76"/>
    <w:rsid w:val="00315101"/>
    <w:rsid w:val="00397D83"/>
    <w:rsid w:val="00422E59"/>
    <w:rsid w:val="00527372"/>
    <w:rsid w:val="00641D51"/>
    <w:rsid w:val="006A5580"/>
    <w:rsid w:val="006D16E5"/>
    <w:rsid w:val="006F400D"/>
    <w:rsid w:val="007D04E2"/>
    <w:rsid w:val="007D5798"/>
    <w:rsid w:val="007F6F80"/>
    <w:rsid w:val="00825133"/>
    <w:rsid w:val="00873EE6"/>
    <w:rsid w:val="00892C95"/>
    <w:rsid w:val="008C7995"/>
    <w:rsid w:val="00920A18"/>
    <w:rsid w:val="009B51B7"/>
    <w:rsid w:val="009B7D9B"/>
    <w:rsid w:val="00A62C3C"/>
    <w:rsid w:val="00A70571"/>
    <w:rsid w:val="00AE35D2"/>
    <w:rsid w:val="00AE6C57"/>
    <w:rsid w:val="00BD6744"/>
    <w:rsid w:val="00C03D95"/>
    <w:rsid w:val="00C06D55"/>
    <w:rsid w:val="00C4685C"/>
    <w:rsid w:val="00CD6F93"/>
    <w:rsid w:val="00CF4166"/>
    <w:rsid w:val="00D60126"/>
    <w:rsid w:val="00D61CE0"/>
    <w:rsid w:val="00DE6185"/>
    <w:rsid w:val="00DF22A9"/>
    <w:rsid w:val="00E43E7D"/>
    <w:rsid w:val="00E54786"/>
    <w:rsid w:val="00E70F7E"/>
    <w:rsid w:val="00EB3DE2"/>
    <w:rsid w:val="00FA70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ED2DA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C06D55"/>
    <w:rPr>
      <w:sz w:val="16"/>
      <w:szCs w:val="16"/>
    </w:rPr>
  </w:style>
  <w:style w:type="paragraph" w:styleId="Tekstkomentarza">
    <w:name w:val="annotation text"/>
    <w:basedOn w:val="Normalny"/>
    <w:link w:val="TekstkomentarzaZnak"/>
    <w:uiPriority w:val="99"/>
    <w:semiHidden/>
    <w:unhideWhenUsed/>
    <w:rsid w:val="00C06D5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06D55"/>
    <w:rPr>
      <w:sz w:val="20"/>
      <w:szCs w:val="20"/>
    </w:rPr>
  </w:style>
  <w:style w:type="paragraph" w:styleId="Tematkomentarza">
    <w:name w:val="annotation subject"/>
    <w:basedOn w:val="Tekstkomentarza"/>
    <w:next w:val="Tekstkomentarza"/>
    <w:link w:val="TematkomentarzaZnak"/>
    <w:uiPriority w:val="99"/>
    <w:semiHidden/>
    <w:unhideWhenUsed/>
    <w:rsid w:val="00C06D55"/>
    <w:rPr>
      <w:b/>
      <w:bCs/>
    </w:rPr>
  </w:style>
  <w:style w:type="character" w:customStyle="1" w:styleId="TematkomentarzaZnak">
    <w:name w:val="Temat komentarza Znak"/>
    <w:basedOn w:val="TekstkomentarzaZnak"/>
    <w:link w:val="Tematkomentarza"/>
    <w:uiPriority w:val="99"/>
    <w:semiHidden/>
    <w:rsid w:val="00C06D55"/>
    <w:rPr>
      <w:b/>
      <w:bCs/>
      <w:sz w:val="20"/>
      <w:szCs w:val="20"/>
    </w:rPr>
  </w:style>
  <w:style w:type="paragraph" w:styleId="Akapitzlist">
    <w:name w:val="List Paragraph"/>
    <w:basedOn w:val="Normalny"/>
    <w:uiPriority w:val="34"/>
    <w:qFormat/>
    <w:rsid w:val="00A62C3C"/>
    <w:pPr>
      <w:ind w:left="720"/>
      <w:contextualSpacing/>
    </w:pPr>
  </w:style>
  <w:style w:type="paragraph" w:styleId="Poprawka">
    <w:name w:val="Revision"/>
    <w:hidden/>
    <w:uiPriority w:val="99"/>
    <w:semiHidden/>
    <w:rsid w:val="006A5580"/>
    <w:pPr>
      <w:spacing w:after="0" w:line="240" w:lineRule="auto"/>
    </w:pPr>
  </w:style>
  <w:style w:type="paragraph" w:styleId="Nagwek">
    <w:name w:val="header"/>
    <w:basedOn w:val="Normalny"/>
    <w:link w:val="NagwekZnak"/>
    <w:uiPriority w:val="99"/>
    <w:unhideWhenUsed/>
    <w:rsid w:val="00CF4166"/>
    <w:pPr>
      <w:tabs>
        <w:tab w:val="center" w:pos="4680"/>
        <w:tab w:val="right" w:pos="9360"/>
      </w:tabs>
      <w:spacing w:after="0" w:line="240" w:lineRule="auto"/>
    </w:pPr>
  </w:style>
  <w:style w:type="character" w:customStyle="1" w:styleId="NagwekZnak">
    <w:name w:val="Nagłówek Znak"/>
    <w:basedOn w:val="Domylnaczcionkaakapitu"/>
    <w:link w:val="Nagwek"/>
    <w:uiPriority w:val="99"/>
    <w:rsid w:val="00CF4166"/>
  </w:style>
  <w:style w:type="paragraph" w:styleId="Stopka">
    <w:name w:val="footer"/>
    <w:basedOn w:val="Normalny"/>
    <w:link w:val="StopkaZnak"/>
    <w:uiPriority w:val="99"/>
    <w:unhideWhenUsed/>
    <w:rsid w:val="00CF4166"/>
    <w:pPr>
      <w:tabs>
        <w:tab w:val="center" w:pos="4680"/>
        <w:tab w:val="right" w:pos="9360"/>
      </w:tabs>
      <w:spacing w:after="0" w:line="240" w:lineRule="auto"/>
    </w:pPr>
  </w:style>
  <w:style w:type="character" w:customStyle="1" w:styleId="StopkaZnak">
    <w:name w:val="Stopka Znak"/>
    <w:basedOn w:val="Domylnaczcionkaakapitu"/>
    <w:link w:val="Stopka"/>
    <w:uiPriority w:val="99"/>
    <w:rsid w:val="00CF4166"/>
  </w:style>
  <w:style w:type="character" w:styleId="Hipercze">
    <w:name w:val="Hyperlink"/>
    <w:basedOn w:val="Domylnaczcionkaakapitu"/>
    <w:uiPriority w:val="99"/>
    <w:unhideWhenUsed/>
    <w:rsid w:val="00DF22A9"/>
    <w:rPr>
      <w:color w:val="0563C1" w:themeColor="hyperlink"/>
      <w:u w:val="single"/>
    </w:rPr>
  </w:style>
  <w:style w:type="character" w:styleId="Nierozpoznanawzmianka">
    <w:name w:val="Unresolved Mention"/>
    <w:basedOn w:val="Domylnaczcionkaakapitu"/>
    <w:uiPriority w:val="99"/>
    <w:semiHidden/>
    <w:unhideWhenUsed/>
    <w:rsid w:val="00DF22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115153">
      <w:bodyDiv w:val="1"/>
      <w:marLeft w:val="0"/>
      <w:marRight w:val="0"/>
      <w:marTop w:val="0"/>
      <w:marBottom w:val="0"/>
      <w:divBdr>
        <w:top w:val="none" w:sz="0" w:space="0" w:color="auto"/>
        <w:left w:val="none" w:sz="0" w:space="0" w:color="auto"/>
        <w:bottom w:val="none" w:sz="0" w:space="0" w:color="auto"/>
        <w:right w:val="none" w:sz="0" w:space="0" w:color="auto"/>
      </w:divBdr>
    </w:div>
    <w:div w:id="661615971">
      <w:bodyDiv w:val="1"/>
      <w:marLeft w:val="0"/>
      <w:marRight w:val="0"/>
      <w:marTop w:val="0"/>
      <w:marBottom w:val="0"/>
      <w:divBdr>
        <w:top w:val="none" w:sz="0" w:space="0" w:color="auto"/>
        <w:left w:val="none" w:sz="0" w:space="0" w:color="auto"/>
        <w:bottom w:val="none" w:sz="0" w:space="0" w:color="auto"/>
        <w:right w:val="none" w:sz="0" w:space="0" w:color="auto"/>
      </w:divBdr>
    </w:div>
    <w:div w:id="906766023">
      <w:bodyDiv w:val="1"/>
      <w:marLeft w:val="0"/>
      <w:marRight w:val="0"/>
      <w:marTop w:val="0"/>
      <w:marBottom w:val="0"/>
      <w:divBdr>
        <w:top w:val="none" w:sz="0" w:space="0" w:color="auto"/>
        <w:left w:val="none" w:sz="0" w:space="0" w:color="auto"/>
        <w:bottom w:val="none" w:sz="0" w:space="0" w:color="auto"/>
        <w:right w:val="none" w:sz="0" w:space="0" w:color="auto"/>
      </w:divBdr>
    </w:div>
    <w:div w:id="990131533">
      <w:bodyDiv w:val="1"/>
      <w:marLeft w:val="0"/>
      <w:marRight w:val="0"/>
      <w:marTop w:val="0"/>
      <w:marBottom w:val="0"/>
      <w:divBdr>
        <w:top w:val="none" w:sz="0" w:space="0" w:color="auto"/>
        <w:left w:val="none" w:sz="0" w:space="0" w:color="auto"/>
        <w:bottom w:val="none" w:sz="0" w:space="0" w:color="auto"/>
        <w:right w:val="none" w:sz="0" w:space="0" w:color="auto"/>
      </w:divBdr>
    </w:div>
    <w:div w:id="1352101377">
      <w:bodyDiv w:val="1"/>
      <w:marLeft w:val="0"/>
      <w:marRight w:val="0"/>
      <w:marTop w:val="0"/>
      <w:marBottom w:val="0"/>
      <w:divBdr>
        <w:top w:val="none" w:sz="0" w:space="0" w:color="auto"/>
        <w:left w:val="none" w:sz="0" w:space="0" w:color="auto"/>
        <w:bottom w:val="none" w:sz="0" w:space="0" w:color="auto"/>
        <w:right w:val="none" w:sz="0" w:space="0" w:color="auto"/>
      </w:divBdr>
    </w:div>
    <w:div w:id="1909029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zemysl@termika.pgnig.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1175</Words>
  <Characters>7051</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2022-12-13T12:34:00Z</dcterms:created>
  <dcterms:modified xsi:type="dcterms:W3CDTF">2023-01-13T07:47:00Z</dcterms:modified>
</cp:coreProperties>
</file>