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C711" w14:textId="77777777" w:rsidR="00A40878" w:rsidRPr="002B192F" w:rsidRDefault="00A40878" w:rsidP="00A40878">
      <w:pPr>
        <w:jc w:val="right"/>
        <w:rPr>
          <w:rFonts w:cstheme="minorHAnsi"/>
        </w:rPr>
      </w:pPr>
      <w:bookmarkStart w:id="0" w:name="_GoBack"/>
      <w:bookmarkEnd w:id="0"/>
    </w:p>
    <w:p w14:paraId="04F59DD6" w14:textId="77777777" w:rsidR="00A40878" w:rsidRPr="002B192F" w:rsidRDefault="00A40878" w:rsidP="003F53BA">
      <w:pPr>
        <w:rPr>
          <w:rFonts w:cstheme="minorHAnsi"/>
        </w:rPr>
      </w:pPr>
      <w:r w:rsidRPr="002B192F">
        <w:rPr>
          <w:rFonts w:cstheme="minorHAnsi"/>
        </w:rPr>
        <w:t xml:space="preserve">.................................................                                                     </w:t>
      </w:r>
      <w:r w:rsidR="00591548" w:rsidRPr="002B192F">
        <w:rPr>
          <w:rFonts w:cstheme="minorHAnsi"/>
        </w:rPr>
        <w:t xml:space="preserve">                                                     </w:t>
      </w:r>
      <w:r w:rsidR="003F53BA" w:rsidRPr="002B192F">
        <w:rPr>
          <w:rFonts w:cstheme="minorHAnsi"/>
        </w:rPr>
        <w:t xml:space="preserve">                   </w:t>
      </w:r>
      <w:r w:rsidRPr="002B192F">
        <w:rPr>
          <w:rFonts w:cstheme="minorHAnsi"/>
          <w:i/>
        </w:rPr>
        <w:t>/piecz</w:t>
      </w:r>
      <w:r w:rsidR="00591548" w:rsidRPr="002B192F">
        <w:rPr>
          <w:rFonts w:cstheme="minorHAnsi"/>
          <w:i/>
        </w:rPr>
        <w:t xml:space="preserve">ęć firmowa </w:t>
      </w:r>
      <w:r w:rsidRPr="002B192F">
        <w:rPr>
          <w:rFonts w:cstheme="minorHAnsi"/>
          <w:i/>
        </w:rPr>
        <w:t xml:space="preserve"> Wykonawcy</w:t>
      </w:r>
      <w:r w:rsidRPr="002B192F">
        <w:rPr>
          <w:rFonts w:cstheme="minorHAnsi"/>
        </w:rPr>
        <w:t>/</w:t>
      </w:r>
      <w:r w:rsidRPr="002B192F">
        <w:rPr>
          <w:rFonts w:cstheme="minorHAnsi"/>
        </w:rPr>
        <w:tab/>
      </w:r>
      <w:r w:rsidRPr="002B192F">
        <w:rPr>
          <w:rFonts w:cstheme="minorHAnsi"/>
        </w:rPr>
        <w:tab/>
      </w:r>
      <w:r w:rsidRPr="002B192F">
        <w:rPr>
          <w:rFonts w:cstheme="minorHAnsi"/>
        </w:rPr>
        <w:tab/>
      </w:r>
      <w:r w:rsidRPr="002B192F">
        <w:rPr>
          <w:rFonts w:cstheme="minorHAnsi"/>
        </w:rPr>
        <w:tab/>
      </w:r>
      <w:r w:rsidRPr="002B192F">
        <w:rPr>
          <w:rFonts w:cstheme="minorHAnsi"/>
        </w:rPr>
        <w:tab/>
      </w:r>
      <w:r w:rsidRPr="002B192F">
        <w:rPr>
          <w:rFonts w:cstheme="minorHAnsi"/>
        </w:rPr>
        <w:tab/>
      </w:r>
    </w:p>
    <w:p w14:paraId="5DB4D93B" w14:textId="77777777" w:rsidR="00A40878" w:rsidRPr="002B192F" w:rsidRDefault="00A40878" w:rsidP="00A40878">
      <w:pPr>
        <w:spacing w:line="240" w:lineRule="auto"/>
        <w:rPr>
          <w:rFonts w:cstheme="minorHAnsi"/>
          <w:i/>
        </w:rPr>
      </w:pPr>
    </w:p>
    <w:p w14:paraId="74C7B0CD" w14:textId="77777777" w:rsidR="009910DD" w:rsidRPr="002B192F" w:rsidRDefault="009910DD" w:rsidP="009910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2B192F">
        <w:rPr>
          <w:rFonts w:ascii="Calibri" w:eastAsia="Times New Roman" w:hAnsi="Calibri" w:cs="Calibri"/>
          <w:b/>
          <w:bCs/>
          <w:lang w:eastAsia="pl-PL"/>
        </w:rPr>
        <w:t>OŚWIADCZENIE WYKONAWCY</w:t>
      </w:r>
    </w:p>
    <w:p w14:paraId="2BD69BA4" w14:textId="77777777" w:rsidR="009910DD" w:rsidRPr="002B192F" w:rsidRDefault="009910DD" w:rsidP="009910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2B192F">
        <w:rPr>
          <w:rFonts w:ascii="Calibri" w:eastAsia="Times New Roman" w:hAnsi="Calibri" w:cs="Calibri"/>
          <w:b/>
          <w:bCs/>
          <w:lang w:eastAsia="pl-PL"/>
        </w:rPr>
        <w:t>O BRAKU PODSTAW DO WYKLUCZENIA Z POSTĘPOWANIA</w:t>
      </w:r>
    </w:p>
    <w:p w14:paraId="2B409CC6" w14:textId="77777777" w:rsidR="003F53BA" w:rsidRPr="002B192F" w:rsidRDefault="003F53BA" w:rsidP="00A40878">
      <w:pPr>
        <w:spacing w:line="240" w:lineRule="auto"/>
        <w:jc w:val="center"/>
        <w:rPr>
          <w:rFonts w:cstheme="minorHAnsi"/>
          <w:b/>
          <w:u w:val="single"/>
        </w:rPr>
      </w:pPr>
    </w:p>
    <w:p w14:paraId="68CB1080" w14:textId="5D789619" w:rsidR="00591548" w:rsidRPr="002B192F" w:rsidRDefault="009910DD" w:rsidP="002B192F">
      <w:pPr>
        <w:spacing w:line="276" w:lineRule="auto"/>
        <w:jc w:val="both"/>
        <w:rPr>
          <w:rFonts w:cstheme="minorHAnsi"/>
          <w:b/>
          <w:u w:val="single"/>
        </w:rPr>
      </w:pPr>
      <w:r w:rsidRPr="002B192F">
        <w:rPr>
          <w:rFonts w:cstheme="minorHAnsi"/>
          <w:lang w:eastAsia="ar-SA"/>
        </w:rPr>
        <w:t xml:space="preserve">Dotyczy postępowania o udzielenie zamówienia prowadzonego w trybie przetargu nieograniczonego na </w:t>
      </w:r>
      <w:r w:rsidR="006E7515" w:rsidRPr="002B192F">
        <w:rPr>
          <w:rFonts w:cstheme="minorHAnsi"/>
          <w:b/>
          <w:bCs/>
          <w:lang w:eastAsia="ar-SA"/>
        </w:rPr>
        <w:t xml:space="preserve">przeprowadzenie wdrożenia, opracowanie dokumentacji oraz przygotowanie do certyfikacji systemu Kryteriów Zrównoważonego Rozwoju (KZR) w obszarze oceny i kwalifikacji dostawców biomasy na cele energetyczne, a także przygotowania organizacji do certyfikacji systemu KZR przez uprawnioną Jednostkę Certyfikującą </w:t>
      </w:r>
      <w:r w:rsidRPr="002B192F">
        <w:rPr>
          <w:rFonts w:cstheme="minorHAnsi"/>
          <w:lang w:eastAsia="ar-SA"/>
        </w:rPr>
        <w:t>dla PGNiG TERMIKA Energetyka Przemyśl Sp. z o.o. w Przemyślu.</w:t>
      </w:r>
    </w:p>
    <w:p w14:paraId="59F86A18" w14:textId="536633E9" w:rsidR="003F53BA" w:rsidRPr="002B192F" w:rsidRDefault="003F53BA" w:rsidP="009910DD">
      <w:pPr>
        <w:tabs>
          <w:tab w:val="left" w:pos="142"/>
        </w:tabs>
        <w:spacing w:line="276" w:lineRule="auto"/>
        <w:rPr>
          <w:rFonts w:cstheme="minorHAnsi"/>
        </w:rPr>
      </w:pPr>
      <w:r w:rsidRPr="002B192F">
        <w:rPr>
          <w:rFonts w:cstheme="minorHAnsi"/>
        </w:rPr>
        <w:t>Nazwa</w:t>
      </w:r>
      <w:r w:rsidR="009910DD" w:rsidRPr="002B192F">
        <w:rPr>
          <w:rFonts w:cstheme="minorHAnsi"/>
        </w:rPr>
        <w:t xml:space="preserve"> </w:t>
      </w:r>
      <w:r w:rsidRPr="002B192F">
        <w:rPr>
          <w:rFonts w:cstheme="minorHAnsi"/>
        </w:rPr>
        <w:t>Wykonawcy:...............................................................................................</w:t>
      </w:r>
      <w:r w:rsidR="009910DD" w:rsidRPr="002B192F">
        <w:rPr>
          <w:rFonts w:cstheme="minorHAnsi"/>
        </w:rPr>
        <w:t>.........</w:t>
      </w:r>
      <w:r w:rsidRPr="002B192F">
        <w:rPr>
          <w:rFonts w:cstheme="minorHAnsi"/>
        </w:rPr>
        <w:t>.....................................</w:t>
      </w:r>
    </w:p>
    <w:p w14:paraId="0368ABB3" w14:textId="2BE64531" w:rsidR="003F53BA" w:rsidRPr="002B192F" w:rsidRDefault="003F53BA" w:rsidP="009910DD">
      <w:pPr>
        <w:tabs>
          <w:tab w:val="left" w:pos="142"/>
        </w:tabs>
        <w:spacing w:line="276" w:lineRule="auto"/>
        <w:rPr>
          <w:rFonts w:cstheme="minorHAnsi"/>
        </w:rPr>
      </w:pPr>
      <w:r w:rsidRPr="002B192F">
        <w:rPr>
          <w:rFonts w:cstheme="minorHAnsi"/>
        </w:rPr>
        <w:t xml:space="preserve">Adres </w:t>
      </w:r>
      <w:r w:rsidR="009910DD" w:rsidRPr="002B192F">
        <w:rPr>
          <w:rFonts w:cstheme="minorHAnsi"/>
        </w:rPr>
        <w:t>W</w:t>
      </w:r>
      <w:r w:rsidRPr="002B192F">
        <w:rPr>
          <w:rFonts w:cstheme="minorHAnsi"/>
        </w:rPr>
        <w:t>ykonawcy...........................................................................................................................</w:t>
      </w:r>
      <w:r w:rsidR="009910DD" w:rsidRPr="002B192F">
        <w:rPr>
          <w:rFonts w:cstheme="minorHAnsi"/>
        </w:rPr>
        <w:t>.............</w:t>
      </w:r>
      <w:r w:rsidR="00591548" w:rsidRPr="002B192F">
        <w:rPr>
          <w:rFonts w:cstheme="minorHAnsi"/>
        </w:rPr>
        <w:t>.......</w:t>
      </w:r>
    </w:p>
    <w:p w14:paraId="2C534FC9" w14:textId="64CBE187" w:rsidR="009910DD" w:rsidRPr="002B192F" w:rsidRDefault="009910DD" w:rsidP="009910D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B192F">
        <w:rPr>
          <w:rFonts w:eastAsia="Times New Roman" w:cstheme="minorHAnsi"/>
          <w:lang w:eastAsia="pl-PL"/>
        </w:rPr>
        <w:t>Oświadc</w:t>
      </w:r>
      <w:r w:rsidR="006E7515" w:rsidRPr="002B192F">
        <w:rPr>
          <w:rFonts w:eastAsia="Times New Roman" w:cstheme="minorHAnsi"/>
          <w:lang w:eastAsia="pl-PL"/>
        </w:rPr>
        <w:t xml:space="preserve">zam, że </w:t>
      </w:r>
      <w:r w:rsidR="00666D9C" w:rsidRPr="002B192F">
        <w:rPr>
          <w:rFonts w:eastAsia="Times New Roman" w:cstheme="minorHAnsi"/>
          <w:lang w:eastAsia="pl-PL"/>
        </w:rPr>
        <w:t>.</w:t>
      </w:r>
      <w:r w:rsidRPr="002B192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</w:t>
      </w:r>
      <w:r w:rsidRPr="002B192F">
        <w:rPr>
          <w:rFonts w:eastAsia="Times New Roman" w:cstheme="minorHAnsi"/>
          <w:b/>
          <w:lang w:eastAsia="pl-PL"/>
        </w:rPr>
        <w:t>*</w:t>
      </w:r>
      <w:r w:rsidRPr="002B192F">
        <w:rPr>
          <w:rFonts w:eastAsia="Times New Roman" w:cstheme="minorHAnsi"/>
          <w:lang w:eastAsia="pl-PL"/>
        </w:rPr>
        <w:t xml:space="preserve"> nie podlega wykluczeniu na podstawie</w:t>
      </w:r>
      <w:r w:rsidRPr="002B192F">
        <w:rPr>
          <w:rFonts w:eastAsia="Times New Roman" w:cstheme="minorHAnsi"/>
          <w:b/>
          <w:lang w:eastAsia="pl-PL"/>
        </w:rPr>
        <w:t xml:space="preserve"> pkt 4.3.5 Regulaminu udzielania zamówień w grupie kapitałowej PGNiG Termika</w:t>
      </w:r>
      <w:r w:rsidRPr="002B192F">
        <w:rPr>
          <w:rFonts w:eastAsia="Times New Roman" w:cstheme="minorHAnsi"/>
          <w:lang w:eastAsia="pl-PL"/>
        </w:rPr>
        <w:t xml:space="preserve"> z postępowania o udzielenie zamówienia publicznego, zgodnie z treścią którego z postępowania Zamawiający może wykluczyć, a w przypadku, o którym mowa w pkt 12 poniżej wyklucza Wykonawców:</w:t>
      </w:r>
    </w:p>
    <w:p w14:paraId="1328AF62" w14:textId="77777777" w:rsidR="009910DD" w:rsidRPr="002B192F" w:rsidRDefault="009910DD" w:rsidP="009910DD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ADD0285" w14:textId="77777777" w:rsidR="009910DD" w:rsidRPr="002B192F" w:rsidRDefault="009910DD" w:rsidP="009910DD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B192F">
        <w:rPr>
          <w:rFonts w:eastAsia="Times New Roman" w:cstheme="minorHAnsi"/>
          <w:lang w:eastAsia="pl-PL"/>
        </w:rPr>
        <w:t>którzy w ciągu ostatnich trzech lat przed wszczęciem postępowania zakupowego nie wykonali zamówienia udzielonego przez Zamawiającego lub inne spółki z Grupy Kapitałowej PGNiG lub Grupy Kapitałowej PGNiG Termika lub wykonali je z nienależytą starannością, która została udokumentowana (w szczególności korespondencją z wykonawcą lub pisemnym stanowiskiem jednostki odpowiedzialnej za realizację Zamówienia ze strony Zamawiającego) lub zostali wpisani do Rejestru Wykonawców wykluczonych z udziału w Postępowaniu lub kiedy istnieje między Wykonawcą a Zamawiającym spór w przedmiocie należytego wykonania zamówienia,</w:t>
      </w:r>
    </w:p>
    <w:p w14:paraId="2BB65979" w14:textId="77777777" w:rsidR="009910DD" w:rsidRPr="002B192F" w:rsidRDefault="009910DD" w:rsidP="009910DD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B192F">
        <w:rPr>
          <w:rFonts w:eastAsia="Times New Roman" w:cstheme="minorHAnsi"/>
          <w:lang w:eastAsia="pl-PL"/>
        </w:rPr>
        <w:t>którzy w okresie ostatnich trzech lat przed wszczęciem Postępowania zakupowego odmówili podpisania Umowy zakupowej lub Umowy ramowej lub realizacji Zamówienia na warunkach określonych w złożonej ofercie,</w:t>
      </w:r>
    </w:p>
    <w:p w14:paraId="0D93306E" w14:textId="6DD38F78" w:rsidR="009910DD" w:rsidRPr="002B192F" w:rsidRDefault="009910DD" w:rsidP="009910DD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B192F">
        <w:rPr>
          <w:rFonts w:eastAsia="Times New Roman" w:cstheme="minorHAnsi"/>
          <w:lang w:eastAsia="pl-PL"/>
        </w:rPr>
        <w:t>w stosunku, do których zostało wszczęte postępowanie upadłościowe, jeżeli sąd odmówi ogłoszenia upadłości z uwagi na niewystarczające aktywa na prowadzenie upadłości albo w razie zawarcia z</w:t>
      </w:r>
      <w:r w:rsidR="00536AE6" w:rsidRPr="002B192F">
        <w:rPr>
          <w:rFonts w:eastAsia="Times New Roman" w:cstheme="minorHAnsi"/>
          <w:lang w:eastAsia="pl-PL"/>
        </w:rPr>
        <w:t> </w:t>
      </w:r>
      <w:r w:rsidRPr="002B192F">
        <w:rPr>
          <w:rFonts w:eastAsia="Times New Roman" w:cstheme="minorHAnsi"/>
          <w:lang w:eastAsia="pl-PL"/>
        </w:rPr>
        <w:t>wierzycielami układu powodującego zagrożenie dla realizacji Zamówienia lub nastąpi likwidacja przedsiębiorstwa Wykonawcy,</w:t>
      </w:r>
    </w:p>
    <w:p w14:paraId="62B5ABA6" w14:textId="77777777" w:rsidR="009910DD" w:rsidRPr="002B192F" w:rsidRDefault="009910DD" w:rsidP="009910DD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B192F">
        <w:rPr>
          <w:rFonts w:eastAsia="Times New Roman" w:cstheme="minorHAnsi"/>
          <w:lang w:eastAsia="pl-PL"/>
        </w:rPr>
        <w:t xml:space="preserve">których upadłość lub likwidację ogłoszono lub w stosunku, do których wszczęto postępowanie upadłościowe lub likwidacyjne, </w:t>
      </w:r>
    </w:p>
    <w:p w14:paraId="6E86E847" w14:textId="77777777" w:rsidR="009910DD" w:rsidRPr="002B192F" w:rsidRDefault="009910DD" w:rsidP="009910DD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B192F">
        <w:rPr>
          <w:rFonts w:eastAsia="Times New Roman" w:cstheme="minorHAnsi"/>
          <w:lang w:eastAsia="pl-PL"/>
        </w:rPr>
        <w:t>którzy nie złożyli wymaganych dokumentów, oświadczeń lub nie spełnili innych wymogów koniecznych do udziału w Postępowaniu zakupowym określonych przez Zamawiającego,</w:t>
      </w:r>
    </w:p>
    <w:p w14:paraId="4889D7FD" w14:textId="77777777" w:rsidR="009910DD" w:rsidRPr="002B192F" w:rsidRDefault="009910DD" w:rsidP="009910DD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B192F">
        <w:rPr>
          <w:rFonts w:eastAsia="Times New Roman" w:cstheme="minorHAnsi"/>
          <w:lang w:eastAsia="pl-PL"/>
        </w:rPr>
        <w:t xml:space="preserve">którzy nie zgodzili się na przedłużenie okresu związania ofertą, </w:t>
      </w:r>
    </w:p>
    <w:p w14:paraId="6B2FE9D6" w14:textId="77777777" w:rsidR="009910DD" w:rsidRPr="002B192F" w:rsidRDefault="009910DD" w:rsidP="009910DD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B192F">
        <w:rPr>
          <w:rFonts w:eastAsia="Times New Roman" w:cstheme="minorHAnsi"/>
          <w:lang w:eastAsia="pl-PL"/>
        </w:rPr>
        <w:t>którzy złożyli nieprawdziwe informacje mające lub mogące mieć wpływ na wynik prowadzonego Postępowania zakupowego,</w:t>
      </w:r>
    </w:p>
    <w:p w14:paraId="282AAA49" w14:textId="77777777" w:rsidR="009910DD" w:rsidRPr="002B192F" w:rsidRDefault="009910DD" w:rsidP="009910DD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B192F">
        <w:rPr>
          <w:rFonts w:eastAsia="Times New Roman" w:cstheme="minorHAnsi"/>
          <w:lang w:eastAsia="pl-PL"/>
        </w:rPr>
        <w:lastRenderedPageBreak/>
        <w:t xml:space="preserve">którzy wykonywali czynności związane z przygotowaniem Postępowania zakupowego na skutek czego doszło lub może dojść do naruszenia konkurencji w Postępowaniu zakupowym, chyba że Zamawiający podjął odpowiednie środki zapewniające zachowanie uczciwej konkurencji lub posługiwali się w ciągu sporządzenia oferty osobami uczestniczącym w dokonywaniu tych czynności lub gdy zachodzi uzasadnione przypuszczenie wpływania na czynności wykonywane przez pracowników Zamawiającego, </w:t>
      </w:r>
    </w:p>
    <w:p w14:paraId="07D36998" w14:textId="77777777" w:rsidR="009910DD" w:rsidRPr="002B192F" w:rsidRDefault="009910DD" w:rsidP="009910DD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B192F">
        <w:rPr>
          <w:rFonts w:eastAsia="Times New Roman" w:cstheme="minorHAnsi"/>
          <w:lang w:eastAsia="pl-PL"/>
        </w:rPr>
        <w:t xml:space="preserve">którzy nie zostali zaproszeni do składania ofert w przypadku przetargu ograniczonego, </w:t>
      </w:r>
    </w:p>
    <w:p w14:paraId="5486B31A" w14:textId="77777777" w:rsidR="009910DD" w:rsidRPr="002B192F" w:rsidRDefault="009910DD" w:rsidP="009910DD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B192F">
        <w:rPr>
          <w:rFonts w:eastAsia="Times New Roman" w:cstheme="minorHAnsi"/>
          <w:lang w:eastAsia="pl-PL"/>
        </w:rPr>
        <w:t xml:space="preserve">którzy posiadają rating poniżej 5 punktów, określony zgodnie z wewnętrznymi regulacjami Zamawiającego,  </w:t>
      </w:r>
    </w:p>
    <w:p w14:paraId="4E91BFD7" w14:textId="77777777" w:rsidR="009910DD" w:rsidRPr="002B192F" w:rsidRDefault="009910DD" w:rsidP="009910DD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B192F">
        <w:rPr>
          <w:rFonts w:eastAsia="Times New Roman" w:cstheme="minorHAnsi"/>
          <w:lang w:eastAsia="pl-PL"/>
        </w:rPr>
        <w:t xml:space="preserve">którzy są aktualnym audytorem Zamawiającego lub podmiotem należącym do sieci tej firmy audytorskiej, </w:t>
      </w:r>
    </w:p>
    <w:p w14:paraId="48797B50" w14:textId="500C977E" w:rsidR="009910DD" w:rsidRPr="002B192F" w:rsidRDefault="009910DD" w:rsidP="009910DD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B192F">
        <w:rPr>
          <w:rFonts w:eastAsia="Times New Roman" w:cstheme="minorHAnsi"/>
          <w:lang w:eastAsia="pl-PL"/>
        </w:rPr>
        <w:t xml:space="preserve">o których mowa w art. 7 ustawy z dnia 13 kwietnia 2022 r. o szczególnych rozwiązaniach w zakresie przeciwdziałania wspieraniu agresji na Ukrainę oraz służących ochronie bezpieczeństwa narodowego. </w:t>
      </w:r>
    </w:p>
    <w:p w14:paraId="0E1CA920" w14:textId="77777777" w:rsidR="00497DEB" w:rsidRPr="002B192F" w:rsidRDefault="00497DEB" w:rsidP="00497DEB">
      <w:pPr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</w:p>
    <w:p w14:paraId="0F204AF6" w14:textId="77777777" w:rsidR="00FA3B09" w:rsidRPr="002B192F" w:rsidRDefault="00FA3B09" w:rsidP="009910DD">
      <w:pPr>
        <w:tabs>
          <w:tab w:val="left" w:pos="142"/>
        </w:tabs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4532"/>
      </w:tblGrid>
      <w:tr w:rsidR="009910DD" w:rsidRPr="00B0777F" w14:paraId="51EEFEB4" w14:textId="77777777" w:rsidTr="009910DD">
        <w:tc>
          <w:tcPr>
            <w:tcW w:w="1838" w:type="dxa"/>
            <w:tcBorders>
              <w:bottom w:val="single" w:sz="4" w:space="0" w:color="auto"/>
            </w:tcBorders>
          </w:tcPr>
          <w:p w14:paraId="1354F165" w14:textId="77777777" w:rsidR="009910DD" w:rsidRPr="00B0777F" w:rsidRDefault="009910DD" w:rsidP="009F638E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CBD6F75" w14:textId="77777777" w:rsidR="009910DD" w:rsidRPr="00B0777F" w:rsidRDefault="009910DD" w:rsidP="009F638E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4A69A515" w14:textId="77777777" w:rsidR="009910DD" w:rsidRPr="00B0777F" w:rsidRDefault="009910DD" w:rsidP="009F638E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9910DD" w:rsidRPr="00B0777F" w14:paraId="1D86C0C7" w14:textId="77777777" w:rsidTr="009910DD">
        <w:tc>
          <w:tcPr>
            <w:tcW w:w="1838" w:type="dxa"/>
            <w:tcBorders>
              <w:top w:val="single" w:sz="4" w:space="0" w:color="auto"/>
            </w:tcBorders>
          </w:tcPr>
          <w:p w14:paraId="58AE24B1" w14:textId="5198BC0E" w:rsidR="009910DD" w:rsidRPr="00B0777F" w:rsidRDefault="009910DD" w:rsidP="009910DD">
            <w:pPr>
              <w:tabs>
                <w:tab w:val="left" w:pos="14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0777F">
              <w:rPr>
                <w:sz w:val="18"/>
                <w:szCs w:val="18"/>
              </w:rPr>
              <w:t>miejscowość i data</w:t>
            </w:r>
          </w:p>
        </w:tc>
        <w:tc>
          <w:tcPr>
            <w:tcW w:w="3260" w:type="dxa"/>
          </w:tcPr>
          <w:p w14:paraId="2BC28A52" w14:textId="77777777" w:rsidR="009910DD" w:rsidRPr="00B0777F" w:rsidRDefault="009910DD" w:rsidP="009910DD">
            <w:pPr>
              <w:tabs>
                <w:tab w:val="left" w:pos="142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14:paraId="61413478" w14:textId="708BF5EB" w:rsidR="009910DD" w:rsidRPr="00B0777F" w:rsidRDefault="009910DD" w:rsidP="009910DD">
            <w:pPr>
              <w:tabs>
                <w:tab w:val="left" w:pos="14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0777F">
              <w:rPr>
                <w:sz w:val="18"/>
                <w:szCs w:val="18"/>
              </w:rPr>
              <w:t>podpis, pieczątka imienna osoby upoważnionej do składania oświadczeń woli w imieniu Wykonawcy</w:t>
            </w:r>
          </w:p>
        </w:tc>
      </w:tr>
    </w:tbl>
    <w:p w14:paraId="4348A8A0" w14:textId="7C90D6C3" w:rsidR="006523CD" w:rsidRPr="002B192F" w:rsidRDefault="006523CD" w:rsidP="006523CD">
      <w:pPr>
        <w:tabs>
          <w:tab w:val="left" w:pos="142"/>
        </w:tabs>
        <w:spacing w:line="240" w:lineRule="auto"/>
        <w:rPr>
          <w:rFonts w:cstheme="minorHAnsi"/>
        </w:rPr>
      </w:pPr>
    </w:p>
    <w:p w14:paraId="5B8BE223" w14:textId="206F36C1" w:rsidR="00497DEB" w:rsidRPr="002B192F" w:rsidRDefault="00497DEB" w:rsidP="006523CD">
      <w:pPr>
        <w:tabs>
          <w:tab w:val="left" w:pos="142"/>
        </w:tabs>
        <w:spacing w:line="240" w:lineRule="auto"/>
        <w:rPr>
          <w:rFonts w:cstheme="minorHAnsi"/>
        </w:rPr>
      </w:pPr>
    </w:p>
    <w:p w14:paraId="65943C03" w14:textId="77777777" w:rsidR="00497DEB" w:rsidRPr="002B192F" w:rsidRDefault="00497DEB" w:rsidP="006523CD">
      <w:pPr>
        <w:tabs>
          <w:tab w:val="left" w:pos="142"/>
        </w:tabs>
        <w:spacing w:line="240" w:lineRule="auto"/>
        <w:rPr>
          <w:rFonts w:cstheme="minorHAnsi"/>
        </w:rPr>
      </w:pPr>
    </w:p>
    <w:p w14:paraId="28F0BFB7" w14:textId="5FCEAB24" w:rsidR="006523CD" w:rsidRPr="002B192F" w:rsidRDefault="009910DD" w:rsidP="00EB5031">
      <w:pPr>
        <w:tabs>
          <w:tab w:val="left" w:pos="142"/>
        </w:tabs>
        <w:spacing w:line="240" w:lineRule="auto"/>
        <w:ind w:left="1560" w:hanging="1560"/>
        <w:rPr>
          <w:rFonts w:cstheme="minorHAnsi"/>
          <w:bCs/>
          <w:i/>
          <w:iCs/>
        </w:rPr>
      </w:pPr>
      <w:r w:rsidRPr="002B192F">
        <w:rPr>
          <w:rFonts w:cstheme="minorHAnsi"/>
          <w:bCs/>
        </w:rPr>
        <w:t>*</w:t>
      </w:r>
      <w:r w:rsidRPr="002B192F">
        <w:rPr>
          <w:rFonts w:cstheme="minorHAnsi"/>
          <w:bCs/>
          <w:i/>
          <w:iCs/>
        </w:rPr>
        <w:t>wpisać nazwę wykonawcy</w:t>
      </w:r>
    </w:p>
    <w:sectPr w:rsidR="006523CD" w:rsidRPr="002B192F" w:rsidSect="00A40878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55A04" w14:textId="77777777" w:rsidR="00EB4B5D" w:rsidRDefault="00EB4B5D" w:rsidP="009910DD">
      <w:pPr>
        <w:spacing w:after="0" w:line="240" w:lineRule="auto"/>
      </w:pPr>
      <w:r>
        <w:separator/>
      </w:r>
    </w:p>
  </w:endnote>
  <w:endnote w:type="continuationSeparator" w:id="0">
    <w:p w14:paraId="3A707372" w14:textId="77777777" w:rsidR="00EB4B5D" w:rsidRDefault="00EB4B5D" w:rsidP="0099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5E519" w14:textId="77777777" w:rsidR="00EB4B5D" w:rsidRDefault="00EB4B5D" w:rsidP="009910DD">
      <w:pPr>
        <w:spacing w:after="0" w:line="240" w:lineRule="auto"/>
      </w:pPr>
      <w:r>
        <w:separator/>
      </w:r>
    </w:p>
  </w:footnote>
  <w:footnote w:type="continuationSeparator" w:id="0">
    <w:p w14:paraId="000DC9CF" w14:textId="77777777" w:rsidR="00EB4B5D" w:rsidRDefault="00EB4B5D" w:rsidP="0099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EE325" w14:textId="73CA1CF6" w:rsidR="009910DD" w:rsidRPr="009910DD" w:rsidRDefault="009910DD" w:rsidP="009910DD">
    <w:pPr>
      <w:pStyle w:val="Nagwek"/>
      <w:jc w:val="right"/>
      <w:rPr>
        <w:u w:val="single"/>
      </w:rPr>
    </w:pPr>
    <w:r w:rsidRPr="009910DD">
      <w:rPr>
        <w:u w:val="single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2137"/>
    <w:multiLevelType w:val="hybridMultilevel"/>
    <w:tmpl w:val="C4DE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74F30"/>
    <w:multiLevelType w:val="hybridMultilevel"/>
    <w:tmpl w:val="4628D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12074"/>
    <w:multiLevelType w:val="hybridMultilevel"/>
    <w:tmpl w:val="5EF2C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78"/>
    <w:rsid w:val="001C0587"/>
    <w:rsid w:val="00291D01"/>
    <w:rsid w:val="002A1A42"/>
    <w:rsid w:val="002B192F"/>
    <w:rsid w:val="00370B01"/>
    <w:rsid w:val="00390545"/>
    <w:rsid w:val="003F53BA"/>
    <w:rsid w:val="00497DEB"/>
    <w:rsid w:val="00536AE6"/>
    <w:rsid w:val="00591548"/>
    <w:rsid w:val="006523CD"/>
    <w:rsid w:val="00666AA3"/>
    <w:rsid w:val="00666D9C"/>
    <w:rsid w:val="006E7515"/>
    <w:rsid w:val="008518EF"/>
    <w:rsid w:val="008C64BB"/>
    <w:rsid w:val="009910DD"/>
    <w:rsid w:val="009F638E"/>
    <w:rsid w:val="00A40878"/>
    <w:rsid w:val="00A86131"/>
    <w:rsid w:val="00B0777F"/>
    <w:rsid w:val="00B14E35"/>
    <w:rsid w:val="00B83C3E"/>
    <w:rsid w:val="00C1125B"/>
    <w:rsid w:val="00D03C6C"/>
    <w:rsid w:val="00D4721C"/>
    <w:rsid w:val="00D52F82"/>
    <w:rsid w:val="00E64D93"/>
    <w:rsid w:val="00EB4B5D"/>
    <w:rsid w:val="00EB5031"/>
    <w:rsid w:val="00EF02E9"/>
    <w:rsid w:val="00FA3B09"/>
    <w:rsid w:val="00F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AE0A"/>
  <w15:chartTrackingRefBased/>
  <w15:docId w15:val="{CB221042-6C10-4B39-972D-D2F959A8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38E"/>
    <w:pPr>
      <w:ind w:left="720"/>
      <w:contextualSpacing/>
    </w:pPr>
  </w:style>
  <w:style w:type="character" w:styleId="Odwoaniedokomentarza">
    <w:name w:val="annotation reference"/>
    <w:rsid w:val="009910D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9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910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9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1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0DD"/>
  </w:style>
  <w:style w:type="paragraph" w:styleId="Stopka">
    <w:name w:val="footer"/>
    <w:basedOn w:val="Normalny"/>
    <w:link w:val="StopkaZnak"/>
    <w:uiPriority w:val="99"/>
    <w:unhideWhenUsed/>
    <w:rsid w:val="00991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Augustyn Leszek</dc:creator>
  <cp:keywords/>
  <dc:description/>
  <cp:lastModifiedBy>Bawoł Anna</cp:lastModifiedBy>
  <cp:revision>2</cp:revision>
  <dcterms:created xsi:type="dcterms:W3CDTF">2022-12-13T12:31:00Z</dcterms:created>
  <dcterms:modified xsi:type="dcterms:W3CDTF">2022-12-13T12:31:00Z</dcterms:modified>
</cp:coreProperties>
</file>