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9F8A31" w14:textId="56DAA840" w:rsidR="00EA3429" w:rsidRPr="00C14968" w:rsidRDefault="003A7DD2" w:rsidP="003A7DD2">
      <w:pPr>
        <w:pStyle w:val="Prawabold"/>
        <w:tabs>
          <w:tab w:val="left" w:pos="1590"/>
        </w:tabs>
        <w:spacing w:before="1680"/>
        <w:jc w:val="both"/>
        <w:rPr>
          <w:color w:val="000000" w:themeColor="text1"/>
        </w:rPr>
      </w:pPr>
      <w:r>
        <w:rPr>
          <w:color w:val="000000" w:themeColor="text1"/>
        </w:rPr>
        <w:tab/>
      </w:r>
    </w:p>
    <w:p w14:paraId="139F8A32" w14:textId="2818B4BE" w:rsidR="00EA3429" w:rsidRPr="00C14968" w:rsidRDefault="003A7DD2" w:rsidP="003A7DD2">
      <w:pPr>
        <w:pStyle w:val="departament"/>
        <w:tabs>
          <w:tab w:val="left" w:pos="1590"/>
        </w:tabs>
        <w:ind w:right="612"/>
        <w:jc w:val="left"/>
        <w:rPr>
          <w:rFonts w:cs="Arial"/>
          <w:color w:val="000000" w:themeColor="text1"/>
          <w:szCs w:val="20"/>
        </w:rPr>
        <w:sectPr w:rsidR="00EA3429" w:rsidRPr="00C14968" w:rsidSect="00BC134D">
          <w:footerReference w:type="default" r:id="rId11"/>
          <w:headerReference w:type="first" r:id="rId12"/>
          <w:footerReference w:type="first" r:id="rId13"/>
          <w:pgSz w:w="11906" w:h="16838" w:code="9"/>
          <w:pgMar w:top="1701" w:right="1701" w:bottom="1701" w:left="1701" w:header="709" w:footer="850" w:gutter="0"/>
          <w:cols w:space="708"/>
          <w:titlePg/>
          <w:docGrid w:linePitch="360"/>
        </w:sectPr>
      </w:pPr>
      <w:r>
        <w:rPr>
          <w:rFonts w:cs="Arial"/>
          <w:color w:val="000000" w:themeColor="text1"/>
          <w:szCs w:val="20"/>
        </w:rPr>
        <w:tab/>
      </w:r>
    </w:p>
    <w:tbl>
      <w:tblPr>
        <w:tblpPr w:leftFromText="142" w:rightFromText="142" w:vertAnchor="text" w:horzAnchor="margin" w:tblpY="352"/>
        <w:tblW w:w="9546" w:type="dxa"/>
        <w:tblLayout w:type="fixed"/>
        <w:tblLook w:val="01E0" w:firstRow="1" w:lastRow="1" w:firstColumn="1" w:lastColumn="1" w:noHBand="0" w:noVBand="0"/>
      </w:tblPr>
      <w:tblGrid>
        <w:gridCol w:w="959"/>
        <w:gridCol w:w="1131"/>
        <w:gridCol w:w="4140"/>
        <w:gridCol w:w="3316"/>
      </w:tblGrid>
      <w:tr w:rsidR="00972B2F" w:rsidRPr="00C14968" w14:paraId="220669E1" w14:textId="77777777" w:rsidTr="00972B2F">
        <w:trPr>
          <w:trHeight w:val="426"/>
        </w:trPr>
        <w:tc>
          <w:tcPr>
            <w:tcW w:w="6230" w:type="dxa"/>
            <w:gridSpan w:val="3"/>
          </w:tcPr>
          <w:p w14:paraId="15A161ED" w14:textId="77777777" w:rsidR="00972B2F" w:rsidRPr="00A2245D" w:rsidRDefault="00972B2F" w:rsidP="00C86C4D">
            <w:pPr>
              <w:ind w:left="-108"/>
              <w:rPr>
                <w:b/>
                <w:bCs/>
                <w:color w:val="000000" w:themeColor="text1"/>
                <w:sz w:val="20"/>
                <w:lang w:eastAsia="pl-PL"/>
              </w:rPr>
            </w:pPr>
          </w:p>
        </w:tc>
        <w:tc>
          <w:tcPr>
            <w:tcW w:w="3316" w:type="dxa"/>
          </w:tcPr>
          <w:p w14:paraId="6B366D27" w14:textId="69AA6D46" w:rsidR="00972B2F" w:rsidRPr="00C14968" w:rsidRDefault="00972B2F" w:rsidP="00E92A13">
            <w:pPr>
              <w:jc w:val="right"/>
              <w:rPr>
                <w:b/>
                <w:color w:val="000000" w:themeColor="text1"/>
                <w:sz w:val="20"/>
                <w:lang w:eastAsia="pl-PL"/>
              </w:rPr>
            </w:pPr>
            <w:r>
              <w:rPr>
                <w:color w:val="000000" w:themeColor="text1"/>
                <w:sz w:val="20"/>
                <w:lang w:eastAsia="pl-PL"/>
              </w:rPr>
              <w:t>Przemyśl</w:t>
            </w:r>
            <w:r w:rsidRPr="00C14968">
              <w:rPr>
                <w:color w:val="000000" w:themeColor="text1"/>
                <w:sz w:val="20"/>
                <w:lang w:eastAsia="pl-PL"/>
              </w:rPr>
              <w:t xml:space="preserve">, dn. </w:t>
            </w:r>
            <w:r w:rsidR="00BE0860">
              <w:rPr>
                <w:color w:val="000000" w:themeColor="text1"/>
                <w:sz w:val="20"/>
                <w:lang w:eastAsia="pl-PL"/>
              </w:rPr>
              <w:t>20</w:t>
            </w:r>
            <w:r w:rsidRPr="003A7DD2">
              <w:rPr>
                <w:color w:val="000000" w:themeColor="text1"/>
                <w:sz w:val="20"/>
                <w:lang w:eastAsia="pl-PL"/>
              </w:rPr>
              <w:t>.</w:t>
            </w:r>
            <w:r w:rsidR="00F82EEF">
              <w:rPr>
                <w:color w:val="000000" w:themeColor="text1"/>
                <w:sz w:val="20"/>
                <w:lang w:eastAsia="pl-PL"/>
              </w:rPr>
              <w:t>02</w:t>
            </w:r>
            <w:r w:rsidRPr="00C14968">
              <w:rPr>
                <w:color w:val="000000" w:themeColor="text1"/>
                <w:sz w:val="20"/>
                <w:lang w:eastAsia="pl-PL"/>
              </w:rPr>
              <w:t>.202</w:t>
            </w:r>
            <w:r w:rsidR="00F82EEF">
              <w:rPr>
                <w:color w:val="000000" w:themeColor="text1"/>
                <w:sz w:val="20"/>
                <w:lang w:eastAsia="pl-PL"/>
              </w:rPr>
              <w:t>3</w:t>
            </w:r>
            <w:r w:rsidRPr="00C14968">
              <w:rPr>
                <w:color w:val="000000" w:themeColor="text1"/>
                <w:sz w:val="20"/>
                <w:lang w:eastAsia="pl-PL"/>
              </w:rPr>
              <w:t xml:space="preserve"> r.</w:t>
            </w:r>
          </w:p>
        </w:tc>
      </w:tr>
      <w:tr w:rsidR="00C14968" w:rsidRPr="00C14968" w14:paraId="35F92E4A" w14:textId="77777777" w:rsidTr="00E92A13">
        <w:trPr>
          <w:trHeight w:val="1114"/>
        </w:trPr>
        <w:tc>
          <w:tcPr>
            <w:tcW w:w="6230" w:type="dxa"/>
            <w:gridSpan w:val="3"/>
          </w:tcPr>
          <w:p w14:paraId="1A3C258E" w14:textId="77777777" w:rsidR="00C86C4D" w:rsidRPr="00A2245D" w:rsidRDefault="00C86C4D" w:rsidP="00C86C4D">
            <w:pPr>
              <w:ind w:left="-108"/>
              <w:rPr>
                <w:b/>
                <w:bCs/>
                <w:color w:val="000000" w:themeColor="text1"/>
                <w:sz w:val="20"/>
                <w:lang w:eastAsia="pl-PL"/>
              </w:rPr>
            </w:pPr>
            <w:r w:rsidRPr="00A2245D">
              <w:rPr>
                <w:b/>
                <w:bCs/>
                <w:color w:val="000000" w:themeColor="text1"/>
                <w:sz w:val="20"/>
                <w:lang w:eastAsia="pl-PL"/>
              </w:rPr>
              <w:t>PGNiG TERMIKA</w:t>
            </w:r>
          </w:p>
          <w:p w14:paraId="10796F70" w14:textId="1EBB6777" w:rsidR="00C86C4D" w:rsidRPr="00A2245D" w:rsidRDefault="00C86C4D" w:rsidP="00C86C4D">
            <w:pPr>
              <w:ind w:left="-108"/>
              <w:rPr>
                <w:b/>
                <w:bCs/>
                <w:color w:val="000000" w:themeColor="text1"/>
                <w:sz w:val="20"/>
                <w:lang w:eastAsia="pl-PL"/>
              </w:rPr>
            </w:pPr>
            <w:r w:rsidRPr="00A2245D">
              <w:rPr>
                <w:b/>
                <w:bCs/>
                <w:color w:val="000000" w:themeColor="text1"/>
                <w:sz w:val="20"/>
                <w:lang w:eastAsia="pl-PL"/>
              </w:rPr>
              <w:t xml:space="preserve">Energetyka </w:t>
            </w:r>
            <w:r w:rsidR="003F285A" w:rsidRPr="00A2245D">
              <w:rPr>
                <w:b/>
                <w:bCs/>
                <w:color w:val="000000" w:themeColor="text1"/>
                <w:sz w:val="20"/>
                <w:lang w:eastAsia="pl-PL"/>
              </w:rPr>
              <w:t>Przemyśl</w:t>
            </w:r>
            <w:r w:rsidRPr="00A2245D">
              <w:rPr>
                <w:b/>
                <w:bCs/>
                <w:color w:val="000000" w:themeColor="text1"/>
                <w:sz w:val="20"/>
                <w:lang w:eastAsia="pl-PL"/>
              </w:rPr>
              <w:t xml:space="preserve"> </w:t>
            </w:r>
            <w:r w:rsidR="003F285A" w:rsidRPr="00A2245D">
              <w:rPr>
                <w:b/>
                <w:bCs/>
                <w:color w:val="000000" w:themeColor="text1"/>
                <w:sz w:val="20"/>
                <w:lang w:eastAsia="pl-PL"/>
              </w:rPr>
              <w:t>S</w:t>
            </w:r>
            <w:r w:rsidRPr="00A2245D">
              <w:rPr>
                <w:b/>
                <w:bCs/>
                <w:color w:val="000000" w:themeColor="text1"/>
                <w:sz w:val="20"/>
                <w:lang w:eastAsia="pl-PL"/>
              </w:rPr>
              <w:t>p. z o.o.</w:t>
            </w:r>
          </w:p>
          <w:p w14:paraId="3C42D284" w14:textId="1DF539DB" w:rsidR="00C86C4D" w:rsidRPr="00C14968" w:rsidRDefault="003F285A" w:rsidP="00F154FE">
            <w:pPr>
              <w:ind w:left="-108"/>
              <w:rPr>
                <w:color w:val="000000" w:themeColor="text1"/>
                <w:sz w:val="20"/>
                <w:lang w:eastAsia="pl-PL"/>
              </w:rPr>
            </w:pPr>
            <w:r>
              <w:rPr>
                <w:color w:val="000000" w:themeColor="text1"/>
                <w:sz w:val="20"/>
                <w:lang w:eastAsia="pl-PL"/>
              </w:rPr>
              <w:t>ul. Modlińska 15</w:t>
            </w:r>
            <w:r w:rsidR="00F154FE">
              <w:rPr>
                <w:color w:val="000000" w:themeColor="text1"/>
                <w:sz w:val="20"/>
                <w:lang w:eastAsia="pl-PL"/>
              </w:rPr>
              <w:t xml:space="preserve">, </w:t>
            </w:r>
            <w:r>
              <w:rPr>
                <w:color w:val="000000" w:themeColor="text1"/>
                <w:sz w:val="20"/>
                <w:lang w:eastAsia="pl-PL"/>
              </w:rPr>
              <w:t xml:space="preserve">03-216 </w:t>
            </w:r>
            <w:r w:rsidR="00F154FE">
              <w:rPr>
                <w:color w:val="000000" w:themeColor="text1"/>
                <w:sz w:val="20"/>
                <w:lang w:eastAsia="pl-PL"/>
              </w:rPr>
              <w:t>Warszawa</w:t>
            </w:r>
          </w:p>
          <w:p w14:paraId="5D0C670D" w14:textId="4460377E" w:rsidR="007E12DE" w:rsidRPr="00C14968" w:rsidRDefault="00C86C4D" w:rsidP="00C86C4D">
            <w:pPr>
              <w:ind w:left="-108"/>
              <w:rPr>
                <w:color w:val="000000" w:themeColor="text1"/>
                <w:sz w:val="20"/>
                <w:lang w:eastAsia="pl-PL"/>
              </w:rPr>
            </w:pPr>
            <w:r w:rsidRPr="00C14968">
              <w:rPr>
                <w:color w:val="000000" w:themeColor="text1"/>
                <w:sz w:val="20"/>
                <w:lang w:eastAsia="pl-PL"/>
              </w:rPr>
              <w:t xml:space="preserve">tel. </w:t>
            </w:r>
            <w:r w:rsidR="003F285A">
              <w:rPr>
                <w:color w:val="000000" w:themeColor="text1"/>
                <w:sz w:val="20"/>
                <w:lang w:eastAsia="pl-PL"/>
              </w:rPr>
              <w:t>16 679 49 91</w:t>
            </w:r>
          </w:p>
        </w:tc>
        <w:tc>
          <w:tcPr>
            <w:tcW w:w="3316" w:type="dxa"/>
          </w:tcPr>
          <w:p w14:paraId="3FDA54EF" w14:textId="77777777" w:rsidR="007E12DE" w:rsidRPr="00C14968" w:rsidRDefault="007E12DE" w:rsidP="00E92A13">
            <w:pPr>
              <w:jc w:val="right"/>
              <w:rPr>
                <w:b/>
                <w:color w:val="000000" w:themeColor="text1"/>
                <w:sz w:val="20"/>
                <w:lang w:eastAsia="pl-PL"/>
              </w:rPr>
            </w:pPr>
            <w:r w:rsidRPr="00C14968">
              <w:rPr>
                <w:b/>
                <w:color w:val="000000" w:themeColor="text1"/>
                <w:sz w:val="20"/>
                <w:lang w:eastAsia="pl-PL"/>
              </w:rPr>
              <w:t>SZANOWNY WYKONAWCA</w:t>
            </w:r>
          </w:p>
        </w:tc>
      </w:tr>
      <w:tr w:rsidR="00C14968" w:rsidRPr="00C14968" w14:paraId="2963A0E6" w14:textId="77777777" w:rsidTr="00E92A13">
        <w:trPr>
          <w:trHeight w:val="325"/>
        </w:trPr>
        <w:tc>
          <w:tcPr>
            <w:tcW w:w="9546" w:type="dxa"/>
            <w:gridSpan w:val="4"/>
          </w:tcPr>
          <w:p w14:paraId="3371A214" w14:textId="77777777" w:rsidR="007E12DE" w:rsidRPr="00C14968" w:rsidRDefault="007E12DE" w:rsidP="00E92A13">
            <w:pPr>
              <w:rPr>
                <w:color w:val="000000" w:themeColor="text1"/>
                <w:sz w:val="20"/>
                <w:lang w:eastAsia="pl-PL"/>
              </w:rPr>
            </w:pPr>
          </w:p>
        </w:tc>
      </w:tr>
      <w:tr w:rsidR="00C14968" w:rsidRPr="00C14968" w14:paraId="3602B5E4" w14:textId="77777777" w:rsidTr="00E92A13">
        <w:tc>
          <w:tcPr>
            <w:tcW w:w="2090" w:type="dxa"/>
            <w:gridSpan w:val="2"/>
          </w:tcPr>
          <w:p w14:paraId="6E2063E7" w14:textId="77777777" w:rsidR="007E12DE" w:rsidRPr="00C14968" w:rsidRDefault="007E12DE" w:rsidP="00E92A13">
            <w:pPr>
              <w:ind w:left="-108" w:right="-108"/>
              <w:rPr>
                <w:color w:val="000000" w:themeColor="text1"/>
                <w:sz w:val="20"/>
                <w:lang w:eastAsia="pl-PL"/>
              </w:rPr>
            </w:pPr>
            <w:r w:rsidRPr="00C14968">
              <w:rPr>
                <w:color w:val="000000" w:themeColor="text1"/>
                <w:sz w:val="20"/>
                <w:lang w:eastAsia="pl-PL"/>
              </w:rPr>
              <w:t>Postępowanie nr:</w:t>
            </w:r>
          </w:p>
        </w:tc>
        <w:tc>
          <w:tcPr>
            <w:tcW w:w="4140" w:type="dxa"/>
          </w:tcPr>
          <w:p w14:paraId="6BA598A4" w14:textId="67F2FDC9" w:rsidR="007E12DE" w:rsidRPr="00C14968" w:rsidRDefault="008F75EB" w:rsidP="00E92A13">
            <w:pPr>
              <w:ind w:right="1152"/>
              <w:rPr>
                <w:b/>
                <w:color w:val="000000" w:themeColor="text1"/>
                <w:sz w:val="20"/>
                <w:lang w:eastAsia="pl-PL"/>
              </w:rPr>
            </w:pPr>
            <w:bookmarkStart w:id="0" w:name="_Hlk77672723"/>
            <w:r w:rsidRPr="00C14968">
              <w:rPr>
                <w:b/>
                <w:color w:val="000000" w:themeColor="text1"/>
                <w:sz w:val="20"/>
                <w:lang w:eastAsia="pl-PL"/>
              </w:rPr>
              <w:t>PTE</w:t>
            </w:r>
            <w:r w:rsidR="003F285A">
              <w:rPr>
                <w:b/>
                <w:color w:val="000000" w:themeColor="text1"/>
                <w:sz w:val="20"/>
                <w:lang w:eastAsia="pl-PL"/>
              </w:rPr>
              <w:t>/</w:t>
            </w:r>
            <w:r w:rsidR="00F82EEF">
              <w:rPr>
                <w:b/>
                <w:color w:val="000000" w:themeColor="text1"/>
                <w:sz w:val="20"/>
                <w:lang w:eastAsia="pl-PL"/>
              </w:rPr>
              <w:t>1</w:t>
            </w:r>
            <w:r w:rsidR="00D8349F">
              <w:rPr>
                <w:b/>
                <w:color w:val="000000" w:themeColor="text1"/>
                <w:sz w:val="20"/>
                <w:lang w:eastAsia="pl-PL"/>
              </w:rPr>
              <w:t>5</w:t>
            </w:r>
            <w:r w:rsidRPr="00C14968">
              <w:rPr>
                <w:b/>
                <w:color w:val="000000" w:themeColor="text1"/>
                <w:sz w:val="20"/>
                <w:lang w:eastAsia="pl-PL"/>
              </w:rPr>
              <w:t>/202</w:t>
            </w:r>
            <w:bookmarkEnd w:id="0"/>
            <w:r w:rsidR="00F82EEF">
              <w:rPr>
                <w:b/>
                <w:color w:val="000000" w:themeColor="text1"/>
                <w:sz w:val="20"/>
                <w:lang w:eastAsia="pl-PL"/>
              </w:rPr>
              <w:t>3</w:t>
            </w:r>
          </w:p>
        </w:tc>
        <w:tc>
          <w:tcPr>
            <w:tcW w:w="3316" w:type="dxa"/>
          </w:tcPr>
          <w:p w14:paraId="4ADDB201" w14:textId="37F4E660" w:rsidR="007E12DE" w:rsidRPr="00C14968" w:rsidRDefault="007E12DE" w:rsidP="00E92A13">
            <w:pPr>
              <w:ind w:left="-108"/>
              <w:jc w:val="center"/>
              <w:rPr>
                <w:color w:val="000000" w:themeColor="text1"/>
                <w:sz w:val="20"/>
                <w:lang w:eastAsia="pl-PL"/>
              </w:rPr>
            </w:pPr>
          </w:p>
        </w:tc>
      </w:tr>
      <w:tr w:rsidR="00C14968" w:rsidRPr="00C14968" w14:paraId="69491AA5" w14:textId="77777777" w:rsidTr="00E92A13">
        <w:trPr>
          <w:trHeight w:val="343"/>
        </w:trPr>
        <w:tc>
          <w:tcPr>
            <w:tcW w:w="9546" w:type="dxa"/>
            <w:gridSpan w:val="4"/>
          </w:tcPr>
          <w:p w14:paraId="2108CA64" w14:textId="77777777" w:rsidR="007E12DE" w:rsidRPr="00C14968" w:rsidRDefault="007E12DE" w:rsidP="00E92A13">
            <w:pPr>
              <w:rPr>
                <w:color w:val="000000" w:themeColor="text1"/>
                <w:sz w:val="20"/>
                <w:lang w:eastAsia="pl-PL"/>
              </w:rPr>
            </w:pPr>
          </w:p>
        </w:tc>
      </w:tr>
      <w:tr w:rsidR="00C14968" w:rsidRPr="00C14968" w14:paraId="157F6CB8" w14:textId="77777777" w:rsidTr="00E92A13">
        <w:trPr>
          <w:trHeight w:val="343"/>
        </w:trPr>
        <w:tc>
          <w:tcPr>
            <w:tcW w:w="9546" w:type="dxa"/>
            <w:gridSpan w:val="4"/>
          </w:tcPr>
          <w:p w14:paraId="34900E40" w14:textId="77777777" w:rsidR="007E12DE" w:rsidRPr="00C14968" w:rsidRDefault="007E12DE" w:rsidP="00E92A13">
            <w:pPr>
              <w:jc w:val="center"/>
              <w:rPr>
                <w:color w:val="000000" w:themeColor="text1"/>
                <w:szCs w:val="22"/>
                <w:lang w:eastAsia="pl-PL"/>
              </w:rPr>
            </w:pPr>
            <w:r w:rsidRPr="00C14968">
              <w:rPr>
                <w:b/>
                <w:color w:val="000000" w:themeColor="text1"/>
                <w:szCs w:val="22"/>
                <w:lang w:eastAsia="pl-PL"/>
              </w:rPr>
              <w:t>INSTRUKCJA DLA WYKONAWCÓW</w:t>
            </w:r>
          </w:p>
        </w:tc>
      </w:tr>
      <w:tr w:rsidR="00C14968" w:rsidRPr="00C14968" w14:paraId="7A08FF6A" w14:textId="77777777" w:rsidTr="00E92A13">
        <w:trPr>
          <w:trHeight w:val="343"/>
        </w:trPr>
        <w:tc>
          <w:tcPr>
            <w:tcW w:w="9546" w:type="dxa"/>
            <w:gridSpan w:val="4"/>
          </w:tcPr>
          <w:p w14:paraId="547A7C8D" w14:textId="77777777" w:rsidR="007E12DE" w:rsidRPr="00C14968" w:rsidRDefault="007E12DE" w:rsidP="00E92A13">
            <w:pPr>
              <w:rPr>
                <w:color w:val="000000" w:themeColor="text1"/>
                <w:sz w:val="20"/>
                <w:lang w:eastAsia="pl-PL"/>
              </w:rPr>
            </w:pPr>
          </w:p>
        </w:tc>
      </w:tr>
      <w:tr w:rsidR="00C14968" w:rsidRPr="005452FA" w14:paraId="07A6EA3C" w14:textId="77777777" w:rsidTr="00E92A13">
        <w:trPr>
          <w:trHeight w:val="353"/>
        </w:trPr>
        <w:tc>
          <w:tcPr>
            <w:tcW w:w="959" w:type="dxa"/>
          </w:tcPr>
          <w:p w14:paraId="463B8FAD" w14:textId="77777777" w:rsidR="007E12DE" w:rsidRPr="00C14968" w:rsidRDefault="007E12DE" w:rsidP="00E92A13">
            <w:pPr>
              <w:ind w:left="-108"/>
              <w:rPr>
                <w:color w:val="000000" w:themeColor="text1"/>
                <w:sz w:val="20"/>
                <w:lang w:eastAsia="pl-PL"/>
              </w:rPr>
            </w:pPr>
            <w:r w:rsidRPr="00C14968">
              <w:rPr>
                <w:color w:val="000000" w:themeColor="text1"/>
                <w:sz w:val="20"/>
                <w:lang w:eastAsia="pl-PL"/>
              </w:rPr>
              <w:t xml:space="preserve">Dotyczy.: </w:t>
            </w:r>
          </w:p>
        </w:tc>
        <w:tc>
          <w:tcPr>
            <w:tcW w:w="8587" w:type="dxa"/>
            <w:gridSpan w:val="3"/>
          </w:tcPr>
          <w:p w14:paraId="7603B796" w14:textId="37C515C9" w:rsidR="007E12DE" w:rsidRPr="00A2245D" w:rsidRDefault="00054856" w:rsidP="00C86C4D">
            <w:pPr>
              <w:rPr>
                <w:color w:val="000000" w:themeColor="text1"/>
                <w:sz w:val="20"/>
                <w:lang w:eastAsia="pl-PL"/>
              </w:rPr>
            </w:pPr>
            <w:r w:rsidRPr="00A2245D">
              <w:rPr>
                <w:color w:val="000000" w:themeColor="text1"/>
                <w:sz w:val="20"/>
                <w:lang w:eastAsia="pl-PL"/>
              </w:rPr>
              <w:t>Postępowania</w:t>
            </w:r>
            <w:r w:rsidR="00BC5F32">
              <w:rPr>
                <w:color w:val="000000" w:themeColor="text1"/>
                <w:sz w:val="20"/>
                <w:lang w:eastAsia="pl-PL"/>
              </w:rPr>
              <w:t xml:space="preserve"> </w:t>
            </w:r>
            <w:r w:rsidR="002C2CF2">
              <w:rPr>
                <w:color w:val="000000" w:themeColor="text1"/>
                <w:sz w:val="20"/>
                <w:lang w:eastAsia="pl-PL"/>
              </w:rPr>
              <w:t xml:space="preserve">pn. </w:t>
            </w:r>
            <w:r w:rsidRPr="00A2245D">
              <w:rPr>
                <w:color w:val="000000" w:themeColor="text1"/>
                <w:sz w:val="20"/>
                <w:lang w:eastAsia="pl-PL"/>
              </w:rPr>
              <w:t>“</w:t>
            </w:r>
            <w:r w:rsidR="006248AF" w:rsidRPr="00A2245D">
              <w:rPr>
                <w:color w:val="000000" w:themeColor="text1"/>
                <w:sz w:val="20"/>
                <w:lang w:eastAsia="pl-PL"/>
              </w:rPr>
              <w:t xml:space="preserve">Dostawa </w:t>
            </w:r>
            <w:r w:rsidR="00945E6F">
              <w:rPr>
                <w:color w:val="000000" w:themeColor="text1"/>
                <w:sz w:val="20"/>
                <w:lang w:eastAsia="pl-PL"/>
              </w:rPr>
              <w:t xml:space="preserve">i instalacja </w:t>
            </w:r>
            <w:r w:rsidR="006248AF" w:rsidRPr="00A2245D">
              <w:rPr>
                <w:color w:val="000000" w:themeColor="text1"/>
                <w:sz w:val="20"/>
                <w:lang w:eastAsia="pl-PL"/>
              </w:rPr>
              <w:t xml:space="preserve">agregatu prądotwórczego </w:t>
            </w:r>
            <w:r w:rsidR="003F285A" w:rsidRPr="00A2245D">
              <w:rPr>
                <w:color w:val="000000" w:themeColor="text1"/>
                <w:sz w:val="20"/>
                <w:lang w:eastAsia="pl-PL"/>
              </w:rPr>
              <w:t>2</w:t>
            </w:r>
            <w:r w:rsidR="00D941E7" w:rsidRPr="00A2245D">
              <w:rPr>
                <w:color w:val="000000" w:themeColor="text1"/>
                <w:sz w:val="20"/>
                <w:lang w:eastAsia="pl-PL"/>
              </w:rPr>
              <w:t>75</w:t>
            </w:r>
            <w:r w:rsidR="006248AF" w:rsidRPr="00A2245D">
              <w:rPr>
                <w:color w:val="000000" w:themeColor="text1"/>
                <w:sz w:val="20"/>
                <w:lang w:eastAsia="pl-PL"/>
              </w:rPr>
              <w:t xml:space="preserve"> kVA dla C</w:t>
            </w:r>
            <w:r w:rsidR="003F285A" w:rsidRPr="00A2245D">
              <w:rPr>
                <w:color w:val="000000" w:themeColor="text1"/>
                <w:sz w:val="20"/>
                <w:lang w:eastAsia="pl-PL"/>
              </w:rPr>
              <w:t xml:space="preserve">iepłowni </w:t>
            </w:r>
            <w:r w:rsidR="0000306E" w:rsidRPr="00A2245D">
              <w:rPr>
                <w:color w:val="000000" w:themeColor="text1"/>
                <w:sz w:val="20"/>
                <w:lang w:eastAsia="pl-PL"/>
              </w:rPr>
              <w:t>Z</w:t>
            </w:r>
            <w:r w:rsidR="003F285A" w:rsidRPr="00A2245D">
              <w:rPr>
                <w:color w:val="000000" w:themeColor="text1"/>
                <w:sz w:val="20"/>
                <w:lang w:eastAsia="pl-PL"/>
              </w:rPr>
              <w:t>asanie w Przemyślu</w:t>
            </w:r>
            <w:r w:rsidR="003A19FE" w:rsidRPr="00A2245D">
              <w:rPr>
                <w:color w:val="000000" w:themeColor="text1"/>
                <w:sz w:val="20"/>
                <w:lang w:eastAsia="pl-PL"/>
              </w:rPr>
              <w:t>”</w:t>
            </w:r>
            <w:r w:rsidR="00C86C4D" w:rsidRPr="00A2245D">
              <w:rPr>
                <w:color w:val="000000" w:themeColor="text1"/>
                <w:sz w:val="20"/>
                <w:lang w:eastAsia="pl-PL"/>
              </w:rPr>
              <w:t xml:space="preserve">. </w:t>
            </w:r>
          </w:p>
        </w:tc>
      </w:tr>
    </w:tbl>
    <w:p w14:paraId="2974B346" w14:textId="77777777" w:rsidR="007E12DE" w:rsidRPr="00C14968" w:rsidRDefault="007E12DE" w:rsidP="00737F3C">
      <w:pPr>
        <w:pStyle w:val="Nagwek1"/>
      </w:pPr>
      <w:r w:rsidRPr="00C14968">
        <w:t>WSTĘP</w:t>
      </w:r>
    </w:p>
    <w:p w14:paraId="7D0E5619" w14:textId="4D3A9CBA" w:rsidR="007E12DE" w:rsidRPr="00C14968" w:rsidRDefault="007E12DE" w:rsidP="007E12DE">
      <w:pPr>
        <w:pStyle w:val="Nagwek2"/>
        <w:keepNext w:val="0"/>
        <w:widowControl w:val="0"/>
        <w:numPr>
          <w:ilvl w:val="0"/>
          <w:numId w:val="0"/>
        </w:numPr>
        <w:ind w:left="576"/>
        <w:rPr>
          <w:color w:val="000000" w:themeColor="text1"/>
          <w:lang w:eastAsia="pl-PL"/>
        </w:rPr>
      </w:pPr>
      <w:r w:rsidRPr="00C14968">
        <w:rPr>
          <w:color w:val="000000" w:themeColor="text1"/>
          <w:lang w:eastAsia="pl-PL"/>
        </w:rPr>
        <w:t xml:space="preserve">PGNiG TERMIKA </w:t>
      </w:r>
      <w:r w:rsidR="00C86C4D" w:rsidRPr="00C14968">
        <w:rPr>
          <w:color w:val="000000" w:themeColor="text1"/>
          <w:lang w:eastAsia="pl-PL"/>
        </w:rPr>
        <w:t xml:space="preserve">Energetyka </w:t>
      </w:r>
      <w:r w:rsidR="003F285A">
        <w:rPr>
          <w:color w:val="000000" w:themeColor="text1"/>
          <w:lang w:eastAsia="pl-PL"/>
        </w:rPr>
        <w:t>Przemyśl</w:t>
      </w:r>
      <w:r w:rsidR="00C86C4D" w:rsidRPr="00C14968">
        <w:rPr>
          <w:color w:val="000000" w:themeColor="text1"/>
          <w:lang w:eastAsia="pl-PL"/>
        </w:rPr>
        <w:t xml:space="preserve"> sp. z o.o.</w:t>
      </w:r>
      <w:r w:rsidRPr="00C14968">
        <w:rPr>
          <w:color w:val="000000" w:themeColor="text1"/>
          <w:lang w:eastAsia="pl-PL"/>
        </w:rPr>
        <w:t xml:space="preserve"> z siedzibą w</w:t>
      </w:r>
      <w:r w:rsidR="003F285A">
        <w:rPr>
          <w:color w:val="000000" w:themeColor="text1"/>
          <w:lang w:eastAsia="pl-PL"/>
        </w:rPr>
        <w:t xml:space="preserve"> Warszawie</w:t>
      </w:r>
      <w:r w:rsidRPr="00C14968">
        <w:rPr>
          <w:color w:val="000000" w:themeColor="text1"/>
          <w:lang w:eastAsia="pl-PL"/>
        </w:rPr>
        <w:t xml:space="preserve"> </w:t>
      </w:r>
      <w:r w:rsidR="002C2CF2">
        <w:rPr>
          <w:color w:val="000000" w:themeColor="text1"/>
          <w:lang w:eastAsia="pl-PL"/>
        </w:rPr>
        <w:t>(„</w:t>
      </w:r>
      <w:r w:rsidRPr="003A7DD2">
        <w:rPr>
          <w:b/>
          <w:bCs w:val="0"/>
          <w:color w:val="000000" w:themeColor="text1"/>
          <w:lang w:eastAsia="pl-PL"/>
        </w:rPr>
        <w:t>Zamawiający</w:t>
      </w:r>
      <w:r w:rsidR="002C2CF2">
        <w:rPr>
          <w:color w:val="000000" w:themeColor="text1"/>
          <w:lang w:eastAsia="pl-PL"/>
        </w:rPr>
        <w:t>”)</w:t>
      </w:r>
      <w:r w:rsidRPr="00C14968">
        <w:rPr>
          <w:color w:val="000000" w:themeColor="text1"/>
          <w:lang w:eastAsia="pl-PL"/>
        </w:rPr>
        <w:t>, zaprasza do złożenia ofert w przetargu pn. „</w:t>
      </w:r>
      <w:r w:rsidR="006248AF" w:rsidRPr="006248AF">
        <w:rPr>
          <w:b/>
          <w:bCs w:val="0"/>
          <w:color w:val="000000" w:themeColor="text1"/>
          <w:lang w:eastAsia="pl-PL"/>
        </w:rPr>
        <w:t xml:space="preserve">Dostawa </w:t>
      </w:r>
      <w:r w:rsidR="00945E6F">
        <w:rPr>
          <w:b/>
          <w:bCs w:val="0"/>
          <w:color w:val="000000" w:themeColor="text1"/>
          <w:lang w:eastAsia="pl-PL"/>
        </w:rPr>
        <w:t xml:space="preserve">i instalacja </w:t>
      </w:r>
      <w:r w:rsidR="006248AF" w:rsidRPr="006248AF">
        <w:rPr>
          <w:b/>
          <w:bCs w:val="0"/>
          <w:color w:val="000000" w:themeColor="text1"/>
          <w:lang w:eastAsia="pl-PL"/>
        </w:rPr>
        <w:t xml:space="preserve">agregatu prądotwórczego </w:t>
      </w:r>
      <w:r w:rsidR="003F285A">
        <w:rPr>
          <w:b/>
          <w:bCs w:val="0"/>
          <w:color w:val="000000" w:themeColor="text1"/>
          <w:lang w:eastAsia="pl-PL"/>
        </w:rPr>
        <w:t>2</w:t>
      </w:r>
      <w:r w:rsidR="00D941E7">
        <w:rPr>
          <w:b/>
          <w:bCs w:val="0"/>
          <w:color w:val="000000" w:themeColor="text1"/>
          <w:lang w:eastAsia="pl-PL"/>
        </w:rPr>
        <w:t>75</w:t>
      </w:r>
      <w:r w:rsidR="006248AF" w:rsidRPr="006248AF">
        <w:rPr>
          <w:b/>
          <w:bCs w:val="0"/>
          <w:color w:val="000000" w:themeColor="text1"/>
          <w:lang w:eastAsia="pl-PL"/>
        </w:rPr>
        <w:t xml:space="preserve"> kVA dla C</w:t>
      </w:r>
      <w:r w:rsidR="003F285A">
        <w:rPr>
          <w:b/>
          <w:bCs w:val="0"/>
          <w:color w:val="000000" w:themeColor="text1"/>
          <w:lang w:eastAsia="pl-PL"/>
        </w:rPr>
        <w:t>iepłowni Zasanie w Przemyślu</w:t>
      </w:r>
      <w:r w:rsidR="00CE197C" w:rsidRPr="00C14968">
        <w:rPr>
          <w:color w:val="000000" w:themeColor="text1"/>
          <w:lang w:eastAsia="pl-PL"/>
        </w:rPr>
        <w:t>”</w:t>
      </w:r>
      <w:r w:rsidR="00452B4C">
        <w:rPr>
          <w:color w:val="000000" w:themeColor="text1"/>
          <w:lang w:eastAsia="pl-PL"/>
        </w:rPr>
        <w:t xml:space="preserve"> („</w:t>
      </w:r>
      <w:r w:rsidR="00452B4C" w:rsidRPr="003A7DD2">
        <w:rPr>
          <w:b/>
          <w:bCs w:val="0"/>
          <w:color w:val="000000" w:themeColor="text1"/>
          <w:lang w:eastAsia="pl-PL"/>
        </w:rPr>
        <w:t>Postępowanie Zakupowe</w:t>
      </w:r>
      <w:r w:rsidR="00452B4C">
        <w:rPr>
          <w:color w:val="000000" w:themeColor="text1"/>
          <w:lang w:eastAsia="pl-PL"/>
        </w:rPr>
        <w:t>”)</w:t>
      </w:r>
      <w:r w:rsidRPr="00C14968">
        <w:rPr>
          <w:color w:val="000000" w:themeColor="text1"/>
          <w:lang w:eastAsia="pl-PL"/>
        </w:rPr>
        <w:t xml:space="preserve">. </w:t>
      </w:r>
    </w:p>
    <w:p w14:paraId="2A09FCD6" w14:textId="50ECD262" w:rsidR="007E12DE" w:rsidRPr="00C14968" w:rsidRDefault="007E12DE" w:rsidP="00570F6C">
      <w:pPr>
        <w:pStyle w:val="Nagwek2"/>
        <w:keepNext w:val="0"/>
        <w:widowControl w:val="0"/>
        <w:numPr>
          <w:ilvl w:val="0"/>
          <w:numId w:val="0"/>
        </w:numPr>
        <w:ind w:left="576"/>
        <w:rPr>
          <w:color w:val="000000" w:themeColor="text1"/>
          <w:lang w:eastAsia="pl-PL"/>
        </w:rPr>
      </w:pPr>
      <w:r w:rsidRPr="00C14968">
        <w:rPr>
          <w:color w:val="000000" w:themeColor="text1"/>
          <w:lang w:eastAsia="pl-PL"/>
        </w:rPr>
        <w:t xml:space="preserve">Postępowanie </w:t>
      </w:r>
      <w:r w:rsidR="00452B4C">
        <w:rPr>
          <w:color w:val="000000" w:themeColor="text1"/>
          <w:lang w:eastAsia="pl-PL"/>
        </w:rPr>
        <w:t>Z</w:t>
      </w:r>
      <w:r w:rsidRPr="00C14968">
        <w:rPr>
          <w:color w:val="000000" w:themeColor="text1"/>
          <w:lang w:eastAsia="pl-PL"/>
        </w:rPr>
        <w:t>akupowe prowadzone jest w oparciu o przepisy zawarte w Regulaminie udzielania zamówień w</w:t>
      </w:r>
      <w:r w:rsidR="006248AF">
        <w:rPr>
          <w:color w:val="000000" w:themeColor="text1"/>
          <w:lang w:eastAsia="pl-PL"/>
        </w:rPr>
        <w:t> </w:t>
      </w:r>
      <w:r w:rsidRPr="00C14968">
        <w:rPr>
          <w:color w:val="000000" w:themeColor="text1"/>
          <w:lang w:eastAsia="pl-PL"/>
        </w:rPr>
        <w:t>G</w:t>
      </w:r>
      <w:r w:rsidR="006A6298">
        <w:rPr>
          <w:color w:val="000000" w:themeColor="text1"/>
          <w:lang w:eastAsia="pl-PL"/>
        </w:rPr>
        <w:t>rupie Kapitałowej</w:t>
      </w:r>
      <w:r w:rsidR="006248AF">
        <w:rPr>
          <w:color w:val="000000" w:themeColor="text1"/>
          <w:lang w:eastAsia="pl-PL"/>
        </w:rPr>
        <w:t> </w:t>
      </w:r>
      <w:r w:rsidRPr="00C14968">
        <w:rPr>
          <w:color w:val="000000" w:themeColor="text1"/>
          <w:lang w:eastAsia="pl-PL"/>
        </w:rPr>
        <w:t xml:space="preserve">PGNiG TERMIKA </w:t>
      </w:r>
      <w:r w:rsidR="00570F6C">
        <w:rPr>
          <w:color w:val="000000" w:themeColor="text1"/>
          <w:lang w:eastAsia="pl-PL"/>
        </w:rPr>
        <w:t>z 8 czerwca 2022 r. (</w:t>
      </w:r>
      <w:r w:rsidR="00824FF3">
        <w:rPr>
          <w:color w:val="000000" w:themeColor="text1"/>
          <w:lang w:eastAsia="pl-PL"/>
        </w:rPr>
        <w:t xml:space="preserve">dalej jako </w:t>
      </w:r>
      <w:r w:rsidR="00570F6C">
        <w:rPr>
          <w:color w:val="000000" w:themeColor="text1"/>
          <w:lang w:eastAsia="pl-PL"/>
        </w:rPr>
        <w:t>„</w:t>
      </w:r>
      <w:r w:rsidR="00570F6C" w:rsidRPr="00570F6C">
        <w:rPr>
          <w:b/>
          <w:bCs w:val="0"/>
          <w:color w:val="000000" w:themeColor="text1"/>
          <w:lang w:eastAsia="pl-PL"/>
        </w:rPr>
        <w:t>Regulamin</w:t>
      </w:r>
      <w:r w:rsidR="00570F6C">
        <w:rPr>
          <w:color w:val="000000" w:themeColor="text1"/>
          <w:lang w:eastAsia="pl-PL"/>
        </w:rPr>
        <w:t xml:space="preserve">”) </w:t>
      </w:r>
      <w:r w:rsidR="00F84913">
        <w:rPr>
          <w:color w:val="000000" w:themeColor="text1"/>
          <w:lang w:eastAsia="pl-PL"/>
        </w:rPr>
        <w:t>i</w:t>
      </w:r>
      <w:r w:rsidR="00F84913" w:rsidRPr="00C14968">
        <w:rPr>
          <w:color w:val="000000" w:themeColor="text1"/>
          <w:lang w:eastAsia="pl-PL"/>
        </w:rPr>
        <w:t xml:space="preserve"> </w:t>
      </w:r>
      <w:r w:rsidR="00BB7591">
        <w:rPr>
          <w:color w:val="000000" w:themeColor="text1"/>
          <w:lang w:eastAsia="pl-PL"/>
        </w:rPr>
        <w:t>przepisy ustawy z dnia 2</w:t>
      </w:r>
      <w:r w:rsidR="00824FF3">
        <w:rPr>
          <w:color w:val="000000" w:themeColor="text1"/>
          <w:lang w:eastAsia="pl-PL"/>
        </w:rPr>
        <w:t>3</w:t>
      </w:r>
      <w:r w:rsidR="00BB7591">
        <w:rPr>
          <w:color w:val="000000" w:themeColor="text1"/>
          <w:lang w:eastAsia="pl-PL"/>
        </w:rPr>
        <w:t xml:space="preserve"> kwietnia 1964 r. Kodeks Cywilny (Dz.U</w:t>
      </w:r>
      <w:r w:rsidR="00824FF3">
        <w:rPr>
          <w:color w:val="000000" w:themeColor="text1"/>
          <w:lang w:eastAsia="pl-PL"/>
        </w:rPr>
        <w:t>. poz. 1360; dalej jako „</w:t>
      </w:r>
      <w:r w:rsidR="00824FF3">
        <w:rPr>
          <w:b/>
          <w:bCs w:val="0"/>
          <w:color w:val="000000" w:themeColor="text1"/>
          <w:lang w:eastAsia="pl-PL"/>
        </w:rPr>
        <w:t>KC</w:t>
      </w:r>
      <w:r w:rsidR="00824FF3">
        <w:rPr>
          <w:color w:val="000000" w:themeColor="text1"/>
          <w:lang w:eastAsia="pl-PL"/>
        </w:rPr>
        <w:t>”)</w:t>
      </w:r>
      <w:r w:rsidR="00BC3958">
        <w:rPr>
          <w:color w:val="000000" w:themeColor="text1"/>
          <w:lang w:eastAsia="pl-PL"/>
        </w:rPr>
        <w:t xml:space="preserve">, </w:t>
      </w:r>
      <w:r w:rsidR="00176AEB">
        <w:rPr>
          <w:color w:val="000000" w:themeColor="text1"/>
          <w:lang w:eastAsia="pl-PL"/>
        </w:rPr>
        <w:t xml:space="preserve">w trybie </w:t>
      </w:r>
      <w:r w:rsidR="00176AEB">
        <w:rPr>
          <w:b/>
          <w:bCs w:val="0"/>
          <w:color w:val="000000" w:themeColor="text1"/>
          <w:lang w:eastAsia="pl-PL"/>
        </w:rPr>
        <w:t>przetargu nieograniczonego</w:t>
      </w:r>
      <w:r w:rsidR="00176AEB">
        <w:rPr>
          <w:color w:val="000000" w:themeColor="text1"/>
          <w:lang w:eastAsia="pl-PL"/>
        </w:rPr>
        <w:t xml:space="preserve">. Wyłączone jest </w:t>
      </w:r>
      <w:r w:rsidR="000576BB">
        <w:rPr>
          <w:color w:val="000000" w:themeColor="text1"/>
          <w:lang w:eastAsia="pl-PL"/>
        </w:rPr>
        <w:t>stosowanie</w:t>
      </w:r>
      <w:r w:rsidR="00176AEB">
        <w:rPr>
          <w:color w:val="000000" w:themeColor="text1"/>
          <w:lang w:eastAsia="pl-PL"/>
        </w:rPr>
        <w:t xml:space="preserve"> </w:t>
      </w:r>
      <w:r w:rsidR="000576BB">
        <w:rPr>
          <w:color w:val="000000" w:themeColor="text1"/>
          <w:lang w:eastAsia="pl-PL"/>
        </w:rPr>
        <w:t xml:space="preserve">przepisów ustawy z dnia 11 września 2019 r. </w:t>
      </w:r>
      <w:r w:rsidR="000576BB" w:rsidRPr="00C14968">
        <w:rPr>
          <w:color w:val="000000" w:themeColor="text1"/>
          <w:lang w:eastAsia="pl-PL"/>
        </w:rPr>
        <w:t>Prawo zamówień publicznych</w:t>
      </w:r>
      <w:r w:rsidR="000576BB">
        <w:rPr>
          <w:color w:val="000000" w:themeColor="text1"/>
          <w:lang w:eastAsia="pl-PL"/>
        </w:rPr>
        <w:t xml:space="preserve"> (Dz.U. poz. 1791)</w:t>
      </w:r>
      <w:r w:rsidR="000576BB" w:rsidRPr="00C14968">
        <w:rPr>
          <w:color w:val="000000" w:themeColor="text1"/>
          <w:lang w:eastAsia="pl-PL"/>
        </w:rPr>
        <w:t>.</w:t>
      </w:r>
    </w:p>
    <w:p w14:paraId="5C356C0A" w14:textId="7CB16C11" w:rsidR="007E12DE" w:rsidRPr="00C14968" w:rsidRDefault="007E12DE" w:rsidP="007E12DE">
      <w:pPr>
        <w:pStyle w:val="Nagwek2"/>
        <w:keepNext w:val="0"/>
        <w:widowControl w:val="0"/>
        <w:numPr>
          <w:ilvl w:val="0"/>
          <w:numId w:val="0"/>
        </w:numPr>
        <w:ind w:left="576"/>
        <w:rPr>
          <w:color w:val="000000" w:themeColor="text1"/>
          <w:lang w:eastAsia="pl-PL"/>
        </w:rPr>
      </w:pPr>
      <w:r w:rsidRPr="00C14968">
        <w:rPr>
          <w:color w:val="000000" w:themeColor="text1"/>
          <w:lang w:eastAsia="pl-PL"/>
        </w:rPr>
        <w:t xml:space="preserve">Wszelkie informacje przedstawione w niniejszej </w:t>
      </w:r>
      <w:r w:rsidR="00C07B7C">
        <w:rPr>
          <w:color w:val="000000" w:themeColor="text1"/>
          <w:lang w:eastAsia="pl-PL"/>
        </w:rPr>
        <w:t>instrukcji dla wykonawców („</w:t>
      </w:r>
      <w:r w:rsidR="00C07B7C">
        <w:rPr>
          <w:b/>
          <w:bCs w:val="0"/>
          <w:color w:val="000000" w:themeColor="text1"/>
          <w:lang w:eastAsia="pl-PL"/>
        </w:rPr>
        <w:t>Instrukcja</w:t>
      </w:r>
      <w:r w:rsidR="006C772C">
        <w:rPr>
          <w:b/>
          <w:bCs w:val="0"/>
          <w:color w:val="000000" w:themeColor="text1"/>
          <w:lang w:eastAsia="pl-PL"/>
        </w:rPr>
        <w:t xml:space="preserve"> dla Wykonawców</w:t>
      </w:r>
      <w:r w:rsidR="00C07B7C">
        <w:rPr>
          <w:color w:val="000000" w:themeColor="text1"/>
          <w:lang w:eastAsia="pl-PL"/>
        </w:rPr>
        <w:t>”)</w:t>
      </w:r>
      <w:r w:rsidR="00C07B7C" w:rsidRPr="00C14968">
        <w:rPr>
          <w:color w:val="000000" w:themeColor="text1"/>
          <w:lang w:eastAsia="pl-PL"/>
        </w:rPr>
        <w:t xml:space="preserve"> </w:t>
      </w:r>
      <w:r w:rsidRPr="00C14968">
        <w:rPr>
          <w:color w:val="000000" w:themeColor="text1"/>
          <w:lang w:eastAsia="pl-PL"/>
        </w:rPr>
        <w:t xml:space="preserve">przeznaczone są wyłącznie </w:t>
      </w:r>
      <w:r w:rsidR="00C424B2">
        <w:rPr>
          <w:color w:val="000000" w:themeColor="text1"/>
          <w:lang w:eastAsia="pl-PL"/>
        </w:rPr>
        <w:t>do</w:t>
      </w:r>
      <w:r w:rsidRPr="00C14968">
        <w:rPr>
          <w:color w:val="000000" w:themeColor="text1"/>
          <w:lang w:eastAsia="pl-PL"/>
        </w:rPr>
        <w:t xml:space="preserve"> przygotowania oferty i w żadnym wypadku nie powinny być wykorzystywane w inny sposób. Informacje uzyskane w Postępowaniu </w:t>
      </w:r>
      <w:r w:rsidR="00AB766E">
        <w:rPr>
          <w:color w:val="000000" w:themeColor="text1"/>
          <w:lang w:eastAsia="pl-PL"/>
        </w:rPr>
        <w:t xml:space="preserve">Zakupowym </w:t>
      </w:r>
      <w:r w:rsidR="002310C0">
        <w:rPr>
          <w:color w:val="000000" w:themeColor="text1"/>
          <w:lang w:eastAsia="pl-PL"/>
        </w:rPr>
        <w:t>są poufne</w:t>
      </w:r>
      <w:r w:rsidRPr="00C14968">
        <w:rPr>
          <w:color w:val="000000" w:themeColor="text1"/>
          <w:lang w:eastAsia="pl-PL"/>
        </w:rPr>
        <w:t xml:space="preserve"> i nie mogą być ujawni</w:t>
      </w:r>
      <w:r w:rsidR="003A19FE" w:rsidRPr="00C14968">
        <w:rPr>
          <w:color w:val="000000" w:themeColor="text1"/>
          <w:lang w:eastAsia="pl-PL"/>
        </w:rPr>
        <w:t>o</w:t>
      </w:r>
      <w:r w:rsidRPr="00C14968">
        <w:rPr>
          <w:color w:val="000000" w:themeColor="text1"/>
          <w:lang w:eastAsia="pl-PL"/>
        </w:rPr>
        <w:t>ne bez pisemnej zgody Zamawiającego.</w:t>
      </w:r>
    </w:p>
    <w:p w14:paraId="087EB4B8" w14:textId="3D8BC1EF" w:rsidR="007E12DE" w:rsidRPr="00C14968" w:rsidRDefault="007E12DE" w:rsidP="007E12DE">
      <w:pPr>
        <w:pStyle w:val="Nagwek2"/>
        <w:keepNext w:val="0"/>
        <w:widowControl w:val="0"/>
        <w:numPr>
          <w:ilvl w:val="0"/>
          <w:numId w:val="0"/>
        </w:numPr>
        <w:ind w:left="576"/>
        <w:rPr>
          <w:b/>
          <w:color w:val="000000" w:themeColor="text1"/>
          <w:lang w:eastAsia="pl-PL"/>
        </w:rPr>
      </w:pPr>
      <w:r w:rsidRPr="00C14968">
        <w:rPr>
          <w:b/>
          <w:color w:val="000000" w:themeColor="text1"/>
          <w:lang w:eastAsia="pl-PL"/>
        </w:rPr>
        <w:t>Wykonawcy zobowiązani są zastosować się do wymagań określonych w</w:t>
      </w:r>
      <w:r w:rsidR="00EF48F8" w:rsidRPr="00C14968">
        <w:rPr>
          <w:b/>
          <w:color w:val="000000" w:themeColor="text1"/>
          <w:lang w:eastAsia="pl-PL"/>
        </w:rPr>
        <w:t> </w:t>
      </w:r>
      <w:r w:rsidRPr="00C14968">
        <w:rPr>
          <w:b/>
          <w:color w:val="000000" w:themeColor="text1"/>
          <w:lang w:eastAsia="pl-PL"/>
        </w:rPr>
        <w:t>dokumentacji Postępowania</w:t>
      </w:r>
      <w:r w:rsidR="00831C04">
        <w:rPr>
          <w:b/>
          <w:color w:val="000000" w:themeColor="text1"/>
          <w:lang w:eastAsia="pl-PL"/>
        </w:rPr>
        <w:t xml:space="preserve"> Zakupowego</w:t>
      </w:r>
      <w:r w:rsidRPr="00C14968">
        <w:rPr>
          <w:b/>
          <w:color w:val="000000" w:themeColor="text1"/>
          <w:lang w:eastAsia="pl-PL"/>
        </w:rPr>
        <w:t>.</w:t>
      </w:r>
    </w:p>
    <w:p w14:paraId="7FE7BEB2" w14:textId="77777777" w:rsidR="007E12DE" w:rsidRPr="00C14968" w:rsidRDefault="007E12DE" w:rsidP="00737F3C">
      <w:pPr>
        <w:pStyle w:val="Nagwek1"/>
      </w:pPr>
      <w:r w:rsidRPr="00C14968">
        <w:t>DOKUMENTY POSTĘPOWANIA</w:t>
      </w:r>
    </w:p>
    <w:p w14:paraId="788BBA48" w14:textId="5FC5B03F" w:rsidR="007E12DE" w:rsidRPr="00C14968" w:rsidRDefault="00381034" w:rsidP="007E12DE">
      <w:pPr>
        <w:pStyle w:val="Nagwek2"/>
        <w:keepNext w:val="0"/>
        <w:widowControl w:val="0"/>
        <w:rPr>
          <w:color w:val="000000" w:themeColor="text1"/>
          <w:lang w:eastAsia="pl-PL"/>
        </w:rPr>
      </w:pPr>
      <w:r>
        <w:rPr>
          <w:color w:val="000000" w:themeColor="text1"/>
          <w:lang w:eastAsia="pl-PL"/>
        </w:rPr>
        <w:t xml:space="preserve"> Instrukcja dla Wykonawców</w:t>
      </w:r>
      <w:r w:rsidR="007E12DE" w:rsidRPr="00C14968">
        <w:rPr>
          <w:color w:val="000000" w:themeColor="text1"/>
          <w:lang w:eastAsia="pl-PL"/>
        </w:rPr>
        <w:t xml:space="preserve"> wraz z:</w:t>
      </w:r>
    </w:p>
    <w:p w14:paraId="0D74962D" w14:textId="6EE16D97" w:rsidR="007E12DE" w:rsidRPr="00D6300D" w:rsidRDefault="007E12DE" w:rsidP="00737F3C">
      <w:pPr>
        <w:pStyle w:val="Nagwek3"/>
      </w:pPr>
      <w:r w:rsidRPr="00D6300D">
        <w:t xml:space="preserve">Załącznik nr 1 </w:t>
      </w:r>
      <w:r w:rsidR="00AE7D95" w:rsidRPr="00D6300D">
        <w:t>–</w:t>
      </w:r>
      <w:r w:rsidRPr="00D6300D">
        <w:t xml:space="preserve"> Formularz </w:t>
      </w:r>
      <w:r w:rsidR="00F13207" w:rsidRPr="00D6300D">
        <w:t>Ofertowy</w:t>
      </w:r>
      <w:r w:rsidRPr="00D6300D">
        <w:t>,</w:t>
      </w:r>
    </w:p>
    <w:p w14:paraId="5F2AFBC4" w14:textId="062ECFC1" w:rsidR="007E12DE" w:rsidRPr="00D6300D" w:rsidRDefault="007E12DE" w:rsidP="00737F3C">
      <w:pPr>
        <w:pStyle w:val="Nagwek3"/>
      </w:pPr>
      <w:r w:rsidRPr="00D6300D">
        <w:t>Za</w:t>
      </w:r>
      <w:bookmarkStart w:id="1" w:name="_GoBack"/>
      <w:bookmarkEnd w:id="1"/>
      <w:r w:rsidRPr="00D6300D">
        <w:t xml:space="preserve">łącznik nr </w:t>
      </w:r>
      <w:r w:rsidR="006248AF" w:rsidRPr="00D6300D">
        <w:t>2</w:t>
      </w:r>
      <w:r w:rsidRPr="00D6300D">
        <w:t xml:space="preserve"> - </w:t>
      </w:r>
      <w:r w:rsidR="00AE7D95" w:rsidRPr="00D6300D">
        <w:t>SIWZ</w:t>
      </w:r>
      <w:r w:rsidRPr="00D6300D">
        <w:t>,</w:t>
      </w:r>
    </w:p>
    <w:p w14:paraId="0F097336" w14:textId="3CF48743" w:rsidR="007E12DE" w:rsidRPr="00D6300D" w:rsidRDefault="002B32DD" w:rsidP="00737F3C">
      <w:pPr>
        <w:pStyle w:val="Nagwek3"/>
      </w:pPr>
      <w:r w:rsidRPr="00D6300D">
        <w:lastRenderedPageBreak/>
        <w:t>Za</w:t>
      </w:r>
      <w:r w:rsidR="007E12DE" w:rsidRPr="00D6300D">
        <w:t xml:space="preserve">łącznik nr </w:t>
      </w:r>
      <w:r w:rsidR="006248AF" w:rsidRPr="00D6300D">
        <w:t>3</w:t>
      </w:r>
      <w:r w:rsidR="007E12DE" w:rsidRPr="00D6300D">
        <w:t xml:space="preserve"> </w:t>
      </w:r>
      <w:r w:rsidR="00D736D5" w:rsidRPr="00D6300D">
        <w:t>–</w:t>
      </w:r>
      <w:r w:rsidR="007E12DE" w:rsidRPr="00D6300D">
        <w:t xml:space="preserve"> </w:t>
      </w:r>
      <w:r w:rsidR="00F13207" w:rsidRPr="00D6300D">
        <w:t>Oświadczenie RODO</w:t>
      </w:r>
      <w:r w:rsidR="009268FF">
        <w:t>,</w:t>
      </w:r>
    </w:p>
    <w:p w14:paraId="21EF0F0A" w14:textId="41C8BCD9" w:rsidR="00D736D5" w:rsidRPr="00D6300D" w:rsidRDefault="00D736D5" w:rsidP="00737F3C">
      <w:pPr>
        <w:pStyle w:val="Nagwek3"/>
      </w:pPr>
      <w:r w:rsidRPr="00D6300D">
        <w:t xml:space="preserve">Załącznik nr </w:t>
      </w:r>
      <w:r w:rsidR="006248AF" w:rsidRPr="00D6300D">
        <w:t>4</w:t>
      </w:r>
      <w:r w:rsidRPr="00D6300D">
        <w:t xml:space="preserve"> - Oświadczenie </w:t>
      </w:r>
      <w:r w:rsidR="00F13207" w:rsidRPr="00D6300D">
        <w:t>Wykonawcy</w:t>
      </w:r>
      <w:r w:rsidR="009268FF">
        <w:t>,</w:t>
      </w:r>
    </w:p>
    <w:p w14:paraId="4F08811A" w14:textId="11D4C631" w:rsidR="00F13207" w:rsidRPr="00D6300D" w:rsidRDefault="00F13207" w:rsidP="00737F3C">
      <w:pPr>
        <w:pStyle w:val="Nagwek3"/>
      </w:pPr>
      <w:r w:rsidRPr="00D6300D">
        <w:t xml:space="preserve">Załącznik nr </w:t>
      </w:r>
      <w:r w:rsidR="006248AF" w:rsidRPr="00D6300D">
        <w:t>5</w:t>
      </w:r>
      <w:r w:rsidRPr="00D6300D">
        <w:t xml:space="preserve"> – Klauzula Informacyjna</w:t>
      </w:r>
      <w:r w:rsidR="009268FF">
        <w:t>,</w:t>
      </w:r>
    </w:p>
    <w:p w14:paraId="0DA60B4F" w14:textId="70D57A26" w:rsidR="00F13207" w:rsidRPr="00D6300D" w:rsidRDefault="00F13207" w:rsidP="00737F3C">
      <w:pPr>
        <w:pStyle w:val="Nagwek3"/>
      </w:pPr>
      <w:r w:rsidRPr="00D6300D">
        <w:t xml:space="preserve">Załącznik nr </w:t>
      </w:r>
      <w:r w:rsidR="006248AF" w:rsidRPr="00D6300D">
        <w:t>6</w:t>
      </w:r>
      <w:r w:rsidRPr="00D6300D">
        <w:t xml:space="preserve"> – </w:t>
      </w:r>
      <w:r w:rsidR="00627430">
        <w:t>Wykaz zrealizowanych zamówień na agregaty prądotwórcze</w:t>
      </w:r>
      <w:r w:rsidR="009268FF">
        <w:t>,</w:t>
      </w:r>
    </w:p>
    <w:p w14:paraId="3E28B7B6" w14:textId="48BBF027" w:rsidR="00F13207" w:rsidRDefault="00F13207" w:rsidP="00737F3C">
      <w:pPr>
        <w:pStyle w:val="Nagwek3"/>
      </w:pPr>
      <w:r w:rsidRPr="00D6300D">
        <w:t xml:space="preserve">Załącznik nr </w:t>
      </w:r>
      <w:r w:rsidR="006248AF" w:rsidRPr="00D6300D">
        <w:t>7</w:t>
      </w:r>
      <w:r w:rsidRPr="00D6300D">
        <w:t xml:space="preserve"> </w:t>
      </w:r>
      <w:r w:rsidR="005D7D2E" w:rsidRPr="00D6300D">
        <w:t>–</w:t>
      </w:r>
      <w:r w:rsidRPr="00D6300D">
        <w:t xml:space="preserve"> </w:t>
      </w:r>
      <w:r w:rsidR="005D7D2E" w:rsidRPr="00D6300D">
        <w:t>Oświadczenie Wykonawcy potwierdzające spełnienie warunków udziału w postępowaniu zakupowym</w:t>
      </w:r>
      <w:r w:rsidR="00737F3C">
        <w:t>.</w:t>
      </w:r>
    </w:p>
    <w:p w14:paraId="6CF8D4D1" w14:textId="4F1754BE" w:rsidR="00627430" w:rsidRPr="00D6300D" w:rsidRDefault="00627430" w:rsidP="00737F3C">
      <w:pPr>
        <w:pStyle w:val="Nagwek3"/>
      </w:pPr>
      <w:r>
        <w:t>Załącznik nr 8 – Oświadczenie Wykonawcy o niepodleganiu wykluczeniu z postępowania zakupowego.</w:t>
      </w:r>
    </w:p>
    <w:p w14:paraId="1C37FE39" w14:textId="2F479DC1" w:rsidR="007E12DE" w:rsidRPr="00C14968" w:rsidRDefault="007E12DE" w:rsidP="00737F3C">
      <w:pPr>
        <w:pStyle w:val="Nagwek1"/>
      </w:pPr>
      <w:r w:rsidRPr="00C14968">
        <w:t>PRZEDMIOT ZAMÓWIENIA</w:t>
      </w:r>
    </w:p>
    <w:p w14:paraId="2B208A2E" w14:textId="3AF5E35C" w:rsidR="007E12DE" w:rsidRPr="00C14968" w:rsidRDefault="007E12DE" w:rsidP="007E12DE">
      <w:pPr>
        <w:pStyle w:val="Nagwek2"/>
        <w:keepNext w:val="0"/>
        <w:widowControl w:val="0"/>
        <w:rPr>
          <w:color w:val="000000" w:themeColor="text1"/>
        </w:rPr>
      </w:pPr>
      <w:r w:rsidRPr="00C14968">
        <w:rPr>
          <w:color w:val="000000" w:themeColor="text1"/>
        </w:rPr>
        <w:t>Przedmiotem zamówienia jest</w:t>
      </w:r>
      <w:r w:rsidR="007E60B9">
        <w:rPr>
          <w:color w:val="000000" w:themeColor="text1"/>
          <w:lang w:eastAsia="pl-PL"/>
        </w:rPr>
        <w:t xml:space="preserve"> d</w:t>
      </w:r>
      <w:r w:rsidR="006248AF" w:rsidRPr="006248AF">
        <w:rPr>
          <w:color w:val="000000" w:themeColor="text1"/>
          <w:lang w:eastAsia="pl-PL"/>
        </w:rPr>
        <w:t xml:space="preserve">ostawa </w:t>
      </w:r>
      <w:r w:rsidR="00945E6F">
        <w:rPr>
          <w:color w:val="000000" w:themeColor="text1"/>
          <w:lang w:eastAsia="pl-PL"/>
        </w:rPr>
        <w:t xml:space="preserve">i instalacja </w:t>
      </w:r>
      <w:r w:rsidR="006248AF" w:rsidRPr="006248AF">
        <w:rPr>
          <w:color w:val="000000" w:themeColor="text1"/>
          <w:lang w:eastAsia="pl-PL"/>
        </w:rPr>
        <w:t xml:space="preserve">agregatu prądotwórczego </w:t>
      </w:r>
      <w:r w:rsidR="003F285A">
        <w:rPr>
          <w:color w:val="000000" w:themeColor="text1"/>
          <w:lang w:eastAsia="pl-PL"/>
        </w:rPr>
        <w:t>2</w:t>
      </w:r>
      <w:r w:rsidR="00D941E7">
        <w:rPr>
          <w:color w:val="000000" w:themeColor="text1"/>
          <w:lang w:eastAsia="pl-PL"/>
        </w:rPr>
        <w:t>75</w:t>
      </w:r>
      <w:r w:rsidR="006248AF" w:rsidRPr="006248AF">
        <w:rPr>
          <w:color w:val="000000" w:themeColor="text1"/>
          <w:lang w:eastAsia="pl-PL"/>
        </w:rPr>
        <w:t xml:space="preserve"> kVA dla C</w:t>
      </w:r>
      <w:r w:rsidR="003F285A">
        <w:rPr>
          <w:color w:val="000000" w:themeColor="text1"/>
          <w:lang w:eastAsia="pl-PL"/>
        </w:rPr>
        <w:t xml:space="preserve">iepłowni </w:t>
      </w:r>
      <w:proofErr w:type="spellStart"/>
      <w:r w:rsidR="003F285A">
        <w:rPr>
          <w:color w:val="000000" w:themeColor="text1"/>
          <w:lang w:eastAsia="pl-PL"/>
        </w:rPr>
        <w:t>Zasanie</w:t>
      </w:r>
      <w:proofErr w:type="spellEnd"/>
      <w:r w:rsidR="003F285A">
        <w:rPr>
          <w:color w:val="000000" w:themeColor="text1"/>
          <w:lang w:eastAsia="pl-PL"/>
        </w:rPr>
        <w:t xml:space="preserve"> w Przemyślu</w:t>
      </w:r>
      <w:r w:rsidR="00A17C66">
        <w:rPr>
          <w:color w:val="000000" w:themeColor="text1"/>
          <w:lang w:eastAsia="pl-PL"/>
        </w:rPr>
        <w:t xml:space="preserve"> </w:t>
      </w:r>
      <w:r w:rsidR="00AA7D85">
        <w:rPr>
          <w:color w:val="000000" w:themeColor="text1"/>
          <w:lang w:eastAsia="pl-PL"/>
        </w:rPr>
        <w:t>(</w:t>
      </w:r>
      <w:r w:rsidR="00A17C66">
        <w:rPr>
          <w:color w:val="000000" w:themeColor="text1"/>
          <w:lang w:eastAsia="pl-PL"/>
        </w:rPr>
        <w:t>„</w:t>
      </w:r>
      <w:r w:rsidR="00A17C66">
        <w:rPr>
          <w:b/>
          <w:bCs w:val="0"/>
          <w:color w:val="000000" w:themeColor="text1"/>
          <w:lang w:eastAsia="pl-PL"/>
        </w:rPr>
        <w:t>Zamówienie</w:t>
      </w:r>
      <w:r w:rsidR="00AA7D85" w:rsidRPr="003A7DD2">
        <w:rPr>
          <w:color w:val="000000" w:themeColor="text1"/>
          <w:lang w:eastAsia="pl-PL"/>
        </w:rPr>
        <w:t>”)</w:t>
      </w:r>
      <w:r w:rsidRPr="00C14968">
        <w:rPr>
          <w:color w:val="000000" w:themeColor="text1"/>
        </w:rPr>
        <w:t>.</w:t>
      </w:r>
    </w:p>
    <w:p w14:paraId="1A61C667" w14:textId="39D81A98" w:rsidR="007E12DE" w:rsidRPr="00C14968" w:rsidRDefault="007E12DE" w:rsidP="007E12DE">
      <w:pPr>
        <w:pStyle w:val="Nagwek2"/>
        <w:keepNext w:val="0"/>
        <w:widowControl w:val="0"/>
        <w:rPr>
          <w:color w:val="000000" w:themeColor="text1"/>
        </w:rPr>
      </w:pPr>
      <w:r w:rsidRPr="00C14968">
        <w:rPr>
          <w:color w:val="000000" w:themeColor="text1"/>
        </w:rPr>
        <w:t>Szczegółow</w:t>
      </w:r>
      <w:r w:rsidR="00AE7D95" w:rsidRPr="00C14968">
        <w:rPr>
          <w:color w:val="000000" w:themeColor="text1"/>
        </w:rPr>
        <w:t>e</w:t>
      </w:r>
      <w:r w:rsidRPr="00C14968">
        <w:rPr>
          <w:color w:val="000000" w:themeColor="text1"/>
        </w:rPr>
        <w:t xml:space="preserve"> </w:t>
      </w:r>
      <w:r w:rsidR="006248AF">
        <w:rPr>
          <w:color w:val="000000" w:themeColor="text1"/>
        </w:rPr>
        <w:t xml:space="preserve">wymagania dla urządzenia oraz szczegółowe warunki dostawy oraz gwarancji zostały opisane w </w:t>
      </w:r>
      <w:r w:rsidR="007E60B9">
        <w:rPr>
          <w:color w:val="000000" w:themeColor="text1"/>
        </w:rPr>
        <w:t xml:space="preserve">Załączniku </w:t>
      </w:r>
      <w:r w:rsidR="006248AF">
        <w:rPr>
          <w:color w:val="000000" w:themeColor="text1"/>
        </w:rPr>
        <w:t>nr 2</w:t>
      </w:r>
      <w:r w:rsidR="00AE7D95" w:rsidRPr="00C14968">
        <w:rPr>
          <w:color w:val="000000" w:themeColor="text1"/>
        </w:rPr>
        <w:t xml:space="preserve">. </w:t>
      </w:r>
    </w:p>
    <w:p w14:paraId="43AA98BD" w14:textId="77777777" w:rsidR="007E12DE" w:rsidRPr="00C14968" w:rsidRDefault="007E12DE" w:rsidP="00737F3C">
      <w:pPr>
        <w:pStyle w:val="Nagwek1"/>
      </w:pPr>
      <w:r w:rsidRPr="00C14968">
        <w:t>GWARANCJA</w:t>
      </w:r>
    </w:p>
    <w:p w14:paraId="126FC109" w14:textId="5D76E5B7" w:rsidR="007E12DE" w:rsidRPr="00C14968" w:rsidRDefault="004114FF" w:rsidP="00A07261">
      <w:pPr>
        <w:pStyle w:val="Nagwek2"/>
        <w:keepNext w:val="0"/>
        <w:widowControl w:val="0"/>
        <w:numPr>
          <w:ilvl w:val="0"/>
          <w:numId w:val="0"/>
        </w:numPr>
        <w:ind w:left="576"/>
        <w:rPr>
          <w:color w:val="000000" w:themeColor="text1"/>
          <w:lang w:eastAsia="pl-PL"/>
        </w:rPr>
      </w:pPr>
      <w:r>
        <w:rPr>
          <w:color w:val="000000" w:themeColor="text1"/>
          <w:lang w:eastAsia="pl-PL"/>
        </w:rPr>
        <w:t xml:space="preserve">Zgodna z warunkami opisanymi w </w:t>
      </w:r>
      <w:r w:rsidR="007E60B9">
        <w:rPr>
          <w:color w:val="000000" w:themeColor="text1"/>
          <w:lang w:eastAsia="pl-PL"/>
        </w:rPr>
        <w:t>Załączniku nr 2</w:t>
      </w:r>
      <w:r w:rsidR="00A07261" w:rsidRPr="00C14968">
        <w:rPr>
          <w:color w:val="000000" w:themeColor="text1"/>
          <w:lang w:eastAsia="pl-PL"/>
        </w:rPr>
        <w:t xml:space="preserve">. </w:t>
      </w:r>
    </w:p>
    <w:p w14:paraId="7FCBA71C" w14:textId="77777777" w:rsidR="007E12DE" w:rsidRPr="00C14968" w:rsidRDefault="007E12DE" w:rsidP="00737F3C">
      <w:pPr>
        <w:pStyle w:val="Nagwek1"/>
      </w:pPr>
      <w:r w:rsidRPr="00C14968">
        <w:t>TERMIN I MIEJSCE REALIZACJI ZAMÓWIENIA</w:t>
      </w:r>
    </w:p>
    <w:p w14:paraId="42D6D61B" w14:textId="224E832A" w:rsidR="007E12DE" w:rsidRPr="00C14968" w:rsidRDefault="007E12DE" w:rsidP="007E12DE">
      <w:pPr>
        <w:pStyle w:val="Nagwek2"/>
        <w:keepNext w:val="0"/>
        <w:widowControl w:val="0"/>
        <w:rPr>
          <w:b/>
          <w:color w:val="000000" w:themeColor="text1"/>
          <w:lang w:eastAsia="pl-PL"/>
        </w:rPr>
      </w:pPr>
      <w:r w:rsidRPr="00C14968">
        <w:rPr>
          <w:color w:val="000000" w:themeColor="text1"/>
          <w:lang w:eastAsia="pl-PL"/>
        </w:rPr>
        <w:t xml:space="preserve">Termin realizacji </w:t>
      </w:r>
      <w:r w:rsidR="00945E6F">
        <w:rPr>
          <w:color w:val="000000" w:themeColor="text1"/>
          <w:lang w:eastAsia="pl-PL"/>
        </w:rPr>
        <w:t>Za</w:t>
      </w:r>
      <w:r w:rsidRPr="00C14968">
        <w:rPr>
          <w:color w:val="000000" w:themeColor="text1"/>
          <w:lang w:eastAsia="pl-PL"/>
        </w:rPr>
        <w:t>mówienia</w:t>
      </w:r>
      <w:r w:rsidRPr="00C14968">
        <w:rPr>
          <w:b/>
          <w:color w:val="000000" w:themeColor="text1"/>
          <w:lang w:eastAsia="pl-PL"/>
        </w:rPr>
        <w:t xml:space="preserve">: </w:t>
      </w:r>
      <w:r w:rsidR="00DF10EC">
        <w:rPr>
          <w:b/>
          <w:color w:val="000000" w:themeColor="text1"/>
          <w:lang w:eastAsia="pl-PL"/>
        </w:rPr>
        <w:t>3</w:t>
      </w:r>
      <w:r w:rsidR="004114FF">
        <w:rPr>
          <w:b/>
          <w:color w:val="000000" w:themeColor="text1"/>
          <w:lang w:eastAsia="pl-PL"/>
        </w:rPr>
        <w:t xml:space="preserve"> miesiąc</w:t>
      </w:r>
      <w:r w:rsidR="00DF10EC">
        <w:rPr>
          <w:b/>
          <w:color w:val="000000" w:themeColor="text1"/>
          <w:lang w:eastAsia="pl-PL"/>
        </w:rPr>
        <w:t>e</w:t>
      </w:r>
      <w:r w:rsidR="004114FF">
        <w:rPr>
          <w:b/>
          <w:color w:val="000000" w:themeColor="text1"/>
          <w:lang w:eastAsia="pl-PL"/>
        </w:rPr>
        <w:t xml:space="preserve"> od daty podpisania umowy</w:t>
      </w:r>
      <w:r w:rsidR="00B43949" w:rsidRPr="00C14968">
        <w:rPr>
          <w:b/>
          <w:color w:val="000000" w:themeColor="text1"/>
          <w:lang w:eastAsia="pl-PL"/>
        </w:rPr>
        <w:t>.</w:t>
      </w:r>
      <w:r w:rsidR="00AE7D95" w:rsidRPr="00C14968">
        <w:rPr>
          <w:b/>
          <w:color w:val="000000" w:themeColor="text1"/>
          <w:lang w:eastAsia="pl-PL"/>
        </w:rPr>
        <w:t xml:space="preserve"> </w:t>
      </w:r>
    </w:p>
    <w:p w14:paraId="46E0AA3E" w14:textId="068E3522" w:rsidR="007E12DE" w:rsidRPr="00C14968" w:rsidRDefault="007E12DE" w:rsidP="007E12DE">
      <w:pPr>
        <w:pStyle w:val="Nagwek2"/>
        <w:keepNext w:val="0"/>
        <w:widowControl w:val="0"/>
        <w:ind w:left="578" w:hanging="578"/>
        <w:rPr>
          <w:color w:val="000000" w:themeColor="text1"/>
          <w:lang w:eastAsia="pl-PL"/>
        </w:rPr>
      </w:pPr>
      <w:r w:rsidRPr="00C14968">
        <w:rPr>
          <w:color w:val="000000" w:themeColor="text1"/>
          <w:lang w:eastAsia="pl-PL"/>
        </w:rPr>
        <w:t xml:space="preserve">Miejsce realizacji </w:t>
      </w:r>
      <w:r w:rsidR="00945E6F">
        <w:rPr>
          <w:color w:val="000000" w:themeColor="text1"/>
          <w:lang w:eastAsia="pl-PL"/>
        </w:rPr>
        <w:t>Z</w:t>
      </w:r>
      <w:r w:rsidRPr="00C14968">
        <w:rPr>
          <w:color w:val="000000" w:themeColor="text1"/>
          <w:lang w:eastAsia="pl-PL"/>
        </w:rPr>
        <w:t xml:space="preserve">amówienia: </w:t>
      </w:r>
      <w:r w:rsidR="00641A68" w:rsidRPr="00C14968">
        <w:rPr>
          <w:color w:val="000000" w:themeColor="text1"/>
        </w:rPr>
        <w:t>C</w:t>
      </w:r>
      <w:r w:rsidR="003F285A">
        <w:rPr>
          <w:color w:val="000000" w:themeColor="text1"/>
        </w:rPr>
        <w:t xml:space="preserve">iepłownia </w:t>
      </w:r>
      <w:proofErr w:type="spellStart"/>
      <w:r w:rsidR="003F285A">
        <w:rPr>
          <w:color w:val="000000" w:themeColor="text1"/>
        </w:rPr>
        <w:t>Zasanie</w:t>
      </w:r>
      <w:proofErr w:type="spellEnd"/>
      <w:r w:rsidR="003F285A">
        <w:rPr>
          <w:color w:val="000000" w:themeColor="text1"/>
        </w:rPr>
        <w:t>, 37-700 Przemyśl, ul. E. Plater 8</w:t>
      </w:r>
      <w:r w:rsidR="004114FF">
        <w:rPr>
          <w:color w:val="000000" w:themeColor="text1"/>
        </w:rPr>
        <w:t>.</w:t>
      </w:r>
    </w:p>
    <w:p w14:paraId="58F1B74C" w14:textId="0E45BD25" w:rsidR="007E12DE" w:rsidRPr="00C14968" w:rsidRDefault="007E12DE" w:rsidP="00737F3C">
      <w:pPr>
        <w:pStyle w:val="Nagwek1"/>
      </w:pPr>
      <w:r w:rsidRPr="00C14968">
        <w:t>OPIS WARUNKÓW UDZIAŁU W POSTĘPOWANIU ORAZ DOKUMENTY POTWIERDZAJĄCE ICH SPEŁNIENIE</w:t>
      </w:r>
    </w:p>
    <w:p w14:paraId="4C11B3A7" w14:textId="763E7417" w:rsidR="007E12DE" w:rsidRPr="00C14968" w:rsidRDefault="007E12DE" w:rsidP="007E12DE">
      <w:pPr>
        <w:pStyle w:val="Nagwek2"/>
        <w:keepNext w:val="0"/>
        <w:widowControl w:val="0"/>
        <w:ind w:left="578" w:hanging="578"/>
        <w:rPr>
          <w:color w:val="000000" w:themeColor="text1"/>
          <w:lang w:eastAsia="pl-PL"/>
        </w:rPr>
      </w:pPr>
      <w:r w:rsidRPr="00C14968">
        <w:rPr>
          <w:color w:val="000000" w:themeColor="text1"/>
          <w:lang w:eastAsia="pl-PL"/>
        </w:rPr>
        <w:t xml:space="preserve">O </w:t>
      </w:r>
      <w:r w:rsidR="00945E6F">
        <w:rPr>
          <w:color w:val="000000" w:themeColor="text1"/>
          <w:lang w:eastAsia="pl-PL"/>
        </w:rPr>
        <w:t>Z</w:t>
      </w:r>
      <w:r w:rsidRPr="00C14968">
        <w:rPr>
          <w:color w:val="000000" w:themeColor="text1"/>
          <w:lang w:eastAsia="pl-PL"/>
        </w:rPr>
        <w:t>amówienie</w:t>
      </w:r>
      <w:r w:rsidR="00512895">
        <w:rPr>
          <w:color w:val="000000" w:themeColor="text1"/>
          <w:lang w:eastAsia="pl-PL"/>
        </w:rPr>
        <w:t xml:space="preserve"> może ubiegać się </w:t>
      </w:r>
      <w:r w:rsidR="00DD2C09">
        <w:rPr>
          <w:color w:val="000000" w:themeColor="text1"/>
          <w:lang w:eastAsia="pl-PL"/>
        </w:rPr>
        <w:t>wykonawca</w:t>
      </w:r>
      <w:r w:rsidRPr="00C14968">
        <w:rPr>
          <w:color w:val="000000" w:themeColor="text1"/>
          <w:lang w:eastAsia="pl-PL"/>
        </w:rPr>
        <w:t xml:space="preserve">, </w:t>
      </w:r>
      <w:r w:rsidR="00082518">
        <w:rPr>
          <w:color w:val="000000" w:themeColor="text1"/>
          <w:lang w:eastAsia="pl-PL"/>
        </w:rPr>
        <w:t>który:</w:t>
      </w:r>
    </w:p>
    <w:p w14:paraId="5E25EDB9" w14:textId="54F87E35" w:rsidR="007E12DE" w:rsidRPr="00C14968" w:rsidRDefault="00082518" w:rsidP="00737F3C">
      <w:pPr>
        <w:pStyle w:val="Nagwek3"/>
      </w:pPr>
      <w:bookmarkStart w:id="2" w:name="_Hlk77673241"/>
      <w:r>
        <w:t>posiada</w:t>
      </w:r>
      <w:r w:rsidRPr="00C14968">
        <w:t xml:space="preserve"> </w:t>
      </w:r>
      <w:r w:rsidR="007E12DE" w:rsidRPr="00C14968">
        <w:t>uprawnienia do wykonywania określonej działalności lub czynności, jeżeli przepisy prawa nakładają obowiązek posiadania takich uprawnień</w:t>
      </w:r>
      <w:bookmarkEnd w:id="2"/>
      <w:r w:rsidR="007E12DE" w:rsidRPr="00C14968">
        <w:t>,</w:t>
      </w:r>
    </w:p>
    <w:p w14:paraId="701DCD29" w14:textId="628DA06F" w:rsidR="007E12DE" w:rsidRPr="00C14968" w:rsidRDefault="00E7389F" w:rsidP="00737F3C">
      <w:pPr>
        <w:pStyle w:val="Nagwek3"/>
      </w:pPr>
      <w:bookmarkStart w:id="3" w:name="_Hlk77673312"/>
      <w:r>
        <w:t>posiada</w:t>
      </w:r>
      <w:r w:rsidRPr="00C14968">
        <w:t xml:space="preserve"> </w:t>
      </w:r>
      <w:r w:rsidR="007E12DE" w:rsidRPr="00C14968">
        <w:t>niezbędną wiedzę i doświadczenie oraz potencjał techniczny i dysponuj</w:t>
      </w:r>
      <w:r>
        <w:t>e</w:t>
      </w:r>
      <w:r w:rsidR="007E12DE" w:rsidRPr="00C14968">
        <w:t xml:space="preserve"> osobami zdolnymi do wykonania Zamówienia</w:t>
      </w:r>
      <w:bookmarkEnd w:id="3"/>
      <w:r w:rsidR="007E12DE" w:rsidRPr="00C14968">
        <w:t>,</w:t>
      </w:r>
    </w:p>
    <w:p w14:paraId="4254A0DF" w14:textId="14A1CFB2" w:rsidR="007E12DE" w:rsidRPr="00C14968" w:rsidRDefault="00E7389F" w:rsidP="00737F3C">
      <w:pPr>
        <w:pStyle w:val="Nagwek3"/>
      </w:pPr>
      <w:bookmarkStart w:id="4" w:name="_Hlk77673360"/>
      <w:r>
        <w:t>znajduje</w:t>
      </w:r>
      <w:r w:rsidRPr="00C14968">
        <w:t xml:space="preserve"> </w:t>
      </w:r>
      <w:r w:rsidR="007E12DE" w:rsidRPr="00C14968">
        <w:t>się w sytuacji ekonomicznej i finansowej zapewniającej wykonanie przedmiotu zamówienia</w:t>
      </w:r>
      <w:bookmarkEnd w:id="4"/>
      <w:r>
        <w:t xml:space="preserve"> oraz</w:t>
      </w:r>
    </w:p>
    <w:p w14:paraId="6A61ECAD" w14:textId="58D489CE" w:rsidR="00457415" w:rsidRPr="0013142C" w:rsidRDefault="00E7389F" w:rsidP="00737F3C">
      <w:pPr>
        <w:pStyle w:val="Nagwek3"/>
      </w:pPr>
      <w:bookmarkStart w:id="5" w:name="_Hlk77673386"/>
      <w:r>
        <w:t>posiada</w:t>
      </w:r>
      <w:r w:rsidRPr="00C14968">
        <w:t xml:space="preserve"> </w:t>
      </w:r>
      <w:r w:rsidR="00B43949" w:rsidRPr="00C14968">
        <w:t>doświadczenie umożliwiające realizację zamówienia na odpowiednim poziomie jakości</w:t>
      </w:r>
      <w:r w:rsidR="00177B89" w:rsidRPr="00C14968">
        <w:t>.</w:t>
      </w:r>
      <w:bookmarkEnd w:id="5"/>
      <w:r w:rsidR="00852C6C" w:rsidRPr="00C14968">
        <w:t xml:space="preserve"> </w:t>
      </w:r>
    </w:p>
    <w:p w14:paraId="43AC51F8" w14:textId="507B4865" w:rsidR="007E12DE" w:rsidRPr="00C14968" w:rsidRDefault="007E12DE" w:rsidP="007E12DE">
      <w:pPr>
        <w:pStyle w:val="Nagwek2"/>
        <w:keepNext w:val="0"/>
        <w:widowControl w:val="0"/>
        <w:rPr>
          <w:color w:val="000000" w:themeColor="text1"/>
        </w:rPr>
      </w:pPr>
      <w:r w:rsidRPr="00C14968">
        <w:rPr>
          <w:color w:val="000000" w:themeColor="text1"/>
        </w:rPr>
        <w:t xml:space="preserve">Ocena spełniania warunków wymaganych w Postępowaniu </w:t>
      </w:r>
      <w:r w:rsidR="00EB4917">
        <w:rPr>
          <w:color w:val="000000" w:themeColor="text1"/>
        </w:rPr>
        <w:t xml:space="preserve">Zakupowym </w:t>
      </w:r>
      <w:r w:rsidR="00EE5179">
        <w:rPr>
          <w:color w:val="000000" w:themeColor="text1"/>
        </w:rPr>
        <w:t xml:space="preserve">dokonana będzie poprzez uznanie spełnienia albo niespełnienia danego warunku. </w:t>
      </w:r>
      <w:r w:rsidRPr="00C14968">
        <w:rPr>
          <w:color w:val="000000" w:themeColor="text1"/>
        </w:rPr>
        <w:t xml:space="preserve">Zamawiający dokona oceny spełniania przez </w:t>
      </w:r>
      <w:r w:rsidR="00A267E4">
        <w:rPr>
          <w:color w:val="000000" w:themeColor="text1"/>
        </w:rPr>
        <w:t>w</w:t>
      </w:r>
      <w:r w:rsidRPr="00C14968">
        <w:rPr>
          <w:color w:val="000000" w:themeColor="text1"/>
        </w:rPr>
        <w:t xml:space="preserve">ykonawców warunków udziału w Postępowaniu </w:t>
      </w:r>
      <w:r w:rsidR="00EB4917">
        <w:rPr>
          <w:color w:val="000000" w:themeColor="text1"/>
        </w:rPr>
        <w:t xml:space="preserve">Zakupowym </w:t>
      </w:r>
      <w:r w:rsidRPr="00C14968">
        <w:rPr>
          <w:color w:val="000000" w:themeColor="text1"/>
        </w:rPr>
        <w:t xml:space="preserve">na podstawie załączonych dokumentów i oświadczeń. </w:t>
      </w:r>
      <w:r w:rsidR="00A267E4">
        <w:rPr>
          <w:color w:val="000000" w:themeColor="text1"/>
        </w:rPr>
        <w:t>w</w:t>
      </w:r>
      <w:r w:rsidRPr="00C14968">
        <w:rPr>
          <w:color w:val="000000" w:themeColor="text1"/>
        </w:rPr>
        <w:t>ykonawcy</w:t>
      </w:r>
      <w:r w:rsidR="005E32FE">
        <w:rPr>
          <w:color w:val="000000" w:themeColor="text1"/>
        </w:rPr>
        <w:t xml:space="preserve"> niespełniający warunków</w:t>
      </w:r>
      <w:r w:rsidRPr="00C14968">
        <w:rPr>
          <w:color w:val="000000" w:themeColor="text1"/>
        </w:rPr>
        <w:t xml:space="preserve"> mogą zostać przez Zamawiającego wykluczeni z Postępowania </w:t>
      </w:r>
      <w:r w:rsidR="00BA7408">
        <w:rPr>
          <w:color w:val="000000" w:themeColor="text1"/>
        </w:rPr>
        <w:t>Z</w:t>
      </w:r>
      <w:r w:rsidRPr="00C14968">
        <w:rPr>
          <w:color w:val="000000" w:themeColor="text1"/>
        </w:rPr>
        <w:t>akupowego.</w:t>
      </w:r>
    </w:p>
    <w:p w14:paraId="44D17175" w14:textId="249533BE" w:rsidR="007E12DE" w:rsidRPr="00C14968" w:rsidRDefault="007E12DE" w:rsidP="007E12DE">
      <w:pPr>
        <w:pStyle w:val="Nagwek2"/>
        <w:keepNext w:val="0"/>
        <w:widowControl w:val="0"/>
        <w:rPr>
          <w:color w:val="000000" w:themeColor="text1"/>
          <w:w w:val="102"/>
        </w:rPr>
      </w:pPr>
      <w:r w:rsidRPr="00C14968">
        <w:rPr>
          <w:color w:val="000000" w:themeColor="text1"/>
          <w:w w:val="102"/>
        </w:rPr>
        <w:t>Zamawiający może wykluczyć z Postępowania</w:t>
      </w:r>
      <w:r w:rsidR="00BA7408">
        <w:rPr>
          <w:color w:val="000000" w:themeColor="text1"/>
          <w:w w:val="102"/>
        </w:rPr>
        <w:t xml:space="preserve"> Zakupowego</w:t>
      </w:r>
      <w:r w:rsidR="00652591">
        <w:rPr>
          <w:color w:val="000000" w:themeColor="text1"/>
          <w:w w:val="102"/>
        </w:rPr>
        <w:t xml:space="preserve"> wykonawc</w:t>
      </w:r>
      <w:r w:rsidR="00F863A0">
        <w:rPr>
          <w:color w:val="000000" w:themeColor="text1"/>
          <w:w w:val="102"/>
        </w:rPr>
        <w:t>ę, który</w:t>
      </w:r>
      <w:r w:rsidRPr="00C14968">
        <w:rPr>
          <w:color w:val="000000" w:themeColor="text1"/>
          <w:w w:val="102"/>
        </w:rPr>
        <w:t>:</w:t>
      </w:r>
    </w:p>
    <w:p w14:paraId="31FA7198" w14:textId="2B3CCB6B" w:rsidR="007E12DE" w:rsidRPr="00C14968" w:rsidRDefault="007E12DE" w:rsidP="00737F3C">
      <w:pPr>
        <w:pStyle w:val="Nagwek3"/>
      </w:pPr>
      <w:r w:rsidRPr="00C14968">
        <w:t xml:space="preserve">w ciągu ostatnich trzech lat przed wszczęciem Postępowania </w:t>
      </w:r>
      <w:r w:rsidR="00AB3F46">
        <w:t>Z</w:t>
      </w:r>
      <w:r w:rsidRPr="00C14968">
        <w:t>akupowego nie wykona</w:t>
      </w:r>
      <w:r w:rsidR="00E43443">
        <w:t>ł</w:t>
      </w:r>
      <w:r w:rsidRPr="00C14968">
        <w:t xml:space="preserve"> </w:t>
      </w:r>
      <w:r w:rsidR="00F2098A">
        <w:t>Z</w:t>
      </w:r>
      <w:r w:rsidRPr="00C14968">
        <w:t xml:space="preserve">amówienia udzielonego </w:t>
      </w:r>
      <w:r w:rsidR="007B5C22">
        <w:t>mu</w:t>
      </w:r>
      <w:r w:rsidR="007B5C22" w:rsidRPr="00C14968">
        <w:t xml:space="preserve"> </w:t>
      </w:r>
      <w:r w:rsidRPr="00C14968">
        <w:t>przez Zamawiającego lub inne spółki z Grupy Kapitałowej PGNiG lub Grupy Kapitałowej PGNiG TERMIKA lub wykona</w:t>
      </w:r>
      <w:r w:rsidR="00B066B0">
        <w:t>ł</w:t>
      </w:r>
      <w:r w:rsidRPr="00C14968">
        <w:t xml:space="preserve"> je z nienależytą starannością, która została udokumentowana</w:t>
      </w:r>
      <w:r w:rsidR="00087DFF" w:rsidRPr="00C14968">
        <w:t xml:space="preserve"> (w szczególności korespondencją z wykonawcą lub pisemnym stanowiskiem jednostki odpowiedzialnej za realizację </w:t>
      </w:r>
      <w:r w:rsidR="00F2098A">
        <w:t>Z</w:t>
      </w:r>
      <w:r w:rsidR="00087DFF" w:rsidRPr="00C14968">
        <w:t>amówienia ze strony Zamawiającego)</w:t>
      </w:r>
      <w:r w:rsidRPr="00C14968">
        <w:t xml:space="preserve"> lub </w:t>
      </w:r>
      <w:r w:rsidR="00481717">
        <w:t>jest</w:t>
      </w:r>
      <w:r w:rsidRPr="00C14968">
        <w:t xml:space="preserve"> wpisan</w:t>
      </w:r>
      <w:r w:rsidR="004D61BC">
        <w:t>y</w:t>
      </w:r>
      <w:r w:rsidRPr="00C14968">
        <w:t xml:space="preserve"> do </w:t>
      </w:r>
      <w:r w:rsidR="004D61BC">
        <w:t xml:space="preserve">prowadzonego przez </w:t>
      </w:r>
      <w:r w:rsidR="00A42963">
        <w:t xml:space="preserve">Zamawiającego </w:t>
      </w:r>
      <w:r w:rsidRPr="00C14968">
        <w:t xml:space="preserve">Rejestru Wykonawców wykluczonych z udziału w </w:t>
      </w:r>
      <w:r w:rsidR="00DB45A9">
        <w:t>p</w:t>
      </w:r>
      <w:r w:rsidRPr="00C14968">
        <w:t xml:space="preserve">ostępowaniu lub kiedy </w:t>
      </w:r>
      <w:r w:rsidR="00A42963">
        <w:t>toczy się</w:t>
      </w:r>
      <w:r w:rsidR="00A42963" w:rsidRPr="00C14968">
        <w:t xml:space="preserve"> </w:t>
      </w:r>
      <w:r w:rsidRPr="00C14968">
        <w:t xml:space="preserve">między </w:t>
      </w:r>
      <w:r w:rsidR="00F2098A">
        <w:t>w</w:t>
      </w:r>
      <w:r w:rsidRPr="00C14968">
        <w:t xml:space="preserve">ykonawcą a Zamawiającym spór w przedmiocie należytego wykonania </w:t>
      </w:r>
      <w:r w:rsidR="00DB45A9">
        <w:t>z</w:t>
      </w:r>
      <w:r w:rsidRPr="00C14968">
        <w:t>amówienia</w:t>
      </w:r>
      <w:r w:rsidR="00867C5F">
        <w:t>,</w:t>
      </w:r>
    </w:p>
    <w:p w14:paraId="6FE490C2" w14:textId="5654A1A2" w:rsidR="007E12DE" w:rsidRPr="00C14968" w:rsidRDefault="007E12DE" w:rsidP="00737F3C">
      <w:pPr>
        <w:pStyle w:val="Nagwek3"/>
      </w:pPr>
      <w:r w:rsidRPr="00C14968">
        <w:t>w okresie ostatnich trzech lat przed wszczęciem Postępowania zakupowego odmówi</w:t>
      </w:r>
      <w:r w:rsidR="00E43443">
        <w:t>ł</w:t>
      </w:r>
      <w:r w:rsidRPr="00C14968">
        <w:t xml:space="preserve"> podpisania umowy zakupowej lub umowy ramowej lub realizacji Zamówienia na warunkach określonych w</w:t>
      </w:r>
      <w:r w:rsidR="00177B89" w:rsidRPr="00C14968">
        <w:t> </w:t>
      </w:r>
      <w:r w:rsidRPr="00C14968">
        <w:t>złożonej ofercie</w:t>
      </w:r>
      <w:r w:rsidR="00867C5F">
        <w:t>,</w:t>
      </w:r>
    </w:p>
    <w:p w14:paraId="2E9259B0" w14:textId="3897DA80" w:rsidR="007E12DE" w:rsidRPr="00C14968" w:rsidRDefault="00F22925" w:rsidP="00737F3C">
      <w:pPr>
        <w:pStyle w:val="Nagwek3"/>
      </w:pPr>
      <w:r>
        <w:t>z</w:t>
      </w:r>
      <w:r w:rsidR="00D833D3">
        <w:t>awarł z wierzycielami układ</w:t>
      </w:r>
      <w:r>
        <w:t xml:space="preserve"> zagrażający </w:t>
      </w:r>
      <w:r w:rsidR="00CC6269">
        <w:t>wykonania</w:t>
      </w:r>
      <w:r>
        <w:t xml:space="preserve"> Zamówienia</w:t>
      </w:r>
      <w:r w:rsidR="003A1F26">
        <w:t xml:space="preserve">, </w:t>
      </w:r>
      <w:r>
        <w:t xml:space="preserve">który został </w:t>
      </w:r>
      <w:r>
        <w:lastRenderedPageBreak/>
        <w:t>zatwierdzony przez odpowiedni sąd</w:t>
      </w:r>
      <w:r w:rsidR="00CC6269">
        <w:t xml:space="preserve"> lub w stosunku do którego sąd </w:t>
      </w:r>
      <w:r w:rsidR="00F00B1F">
        <w:t xml:space="preserve">oddalił wniosek o ogłoszenie </w:t>
      </w:r>
      <w:r w:rsidR="003724E8">
        <w:t>upadłości</w:t>
      </w:r>
      <w:r w:rsidR="00A5220F">
        <w:t xml:space="preserve"> z uwagi na stan majątku zamawiającego</w:t>
      </w:r>
      <w:r w:rsidR="001A01B6">
        <w:t>,</w:t>
      </w:r>
    </w:p>
    <w:p w14:paraId="3F878E7A" w14:textId="6E25C0FB" w:rsidR="007E12DE" w:rsidRPr="00C14968" w:rsidRDefault="00F24229" w:rsidP="00737F3C">
      <w:pPr>
        <w:pStyle w:val="Nagwek3"/>
      </w:pPr>
      <w:r>
        <w:t>ogłosił</w:t>
      </w:r>
      <w:r w:rsidR="00DA66FC">
        <w:t xml:space="preserve"> </w:t>
      </w:r>
      <w:r w:rsidR="007E12DE" w:rsidRPr="00C14968">
        <w:t xml:space="preserve">upadłość lub likwidację lub w stosunku do </w:t>
      </w:r>
      <w:r w:rsidR="002C3F29">
        <w:t>którego</w:t>
      </w:r>
      <w:r w:rsidR="002C3F29" w:rsidRPr="00C14968">
        <w:t xml:space="preserve"> </w:t>
      </w:r>
      <w:r w:rsidR="007E12DE" w:rsidRPr="00C14968">
        <w:t xml:space="preserve">wszczęto </w:t>
      </w:r>
      <w:r w:rsidR="00BF151E">
        <w:t>p</w:t>
      </w:r>
      <w:r w:rsidR="007E12DE" w:rsidRPr="00C14968">
        <w:t>ostępowanie upadłościowe lub likwidacyjne</w:t>
      </w:r>
      <w:r w:rsidR="00444596">
        <w:t xml:space="preserve"> lub którego przedsiębiorstwo uległo likwidacji</w:t>
      </w:r>
      <w:r w:rsidR="001A01B6">
        <w:t>,</w:t>
      </w:r>
    </w:p>
    <w:p w14:paraId="4E71BA7B" w14:textId="4D87D7D1" w:rsidR="007E12DE" w:rsidRPr="00C14968" w:rsidRDefault="007E12DE" w:rsidP="00737F3C">
      <w:pPr>
        <w:pStyle w:val="Nagwek3"/>
      </w:pPr>
      <w:r w:rsidRPr="00C14968">
        <w:t xml:space="preserve">nie </w:t>
      </w:r>
      <w:r w:rsidR="005668F6">
        <w:t>złożył</w:t>
      </w:r>
      <w:r w:rsidR="005668F6" w:rsidRPr="00C14968">
        <w:t xml:space="preserve"> </w:t>
      </w:r>
      <w:r w:rsidRPr="00C14968">
        <w:t>wymaganych dokumentów, oświadczeń oraz nie spełni</w:t>
      </w:r>
      <w:r w:rsidR="00AC1D7B">
        <w:t>ł</w:t>
      </w:r>
      <w:r w:rsidRPr="00C14968">
        <w:t xml:space="preserve"> innych wymogów koniecznych do udziału w Postępowaniu </w:t>
      </w:r>
      <w:r w:rsidR="001A01B6">
        <w:t>Z</w:t>
      </w:r>
      <w:r w:rsidRPr="00C14968">
        <w:t>akupowym</w:t>
      </w:r>
      <w:r w:rsidR="001A01B6">
        <w:t>,</w:t>
      </w:r>
    </w:p>
    <w:p w14:paraId="7C0BEA8E" w14:textId="0BFA3BFB" w:rsidR="007E12DE" w:rsidRPr="00C14968" w:rsidRDefault="007E12DE" w:rsidP="00737F3C">
      <w:pPr>
        <w:pStyle w:val="Nagwek3"/>
      </w:pPr>
      <w:r w:rsidRPr="00C14968">
        <w:t>nie zgodzi</w:t>
      </w:r>
      <w:r w:rsidR="002613EF">
        <w:t>ł</w:t>
      </w:r>
      <w:r w:rsidRPr="00C14968">
        <w:t xml:space="preserve"> się na przedłużenie okresu związania ofertą.</w:t>
      </w:r>
    </w:p>
    <w:p w14:paraId="70323CAC" w14:textId="1D1B362A" w:rsidR="007E12DE" w:rsidRPr="00C14968" w:rsidRDefault="007E12DE" w:rsidP="00737F3C">
      <w:pPr>
        <w:pStyle w:val="Nagwek3"/>
      </w:pPr>
      <w:r w:rsidRPr="00C14968">
        <w:t>złoży</w:t>
      </w:r>
      <w:r w:rsidR="002613EF">
        <w:t>ł</w:t>
      </w:r>
      <w:r w:rsidRPr="00C14968">
        <w:t xml:space="preserve"> nieprawdziwe informacje mające lub mogące mieć wpływ na wynik prowadzonego Postępowania </w:t>
      </w:r>
      <w:r w:rsidR="001E4C62">
        <w:t>Z</w:t>
      </w:r>
      <w:r w:rsidRPr="00C14968">
        <w:t>akupowego.</w:t>
      </w:r>
    </w:p>
    <w:p w14:paraId="3B654C64" w14:textId="0200DBCE" w:rsidR="00087DFF" w:rsidRPr="00C14968" w:rsidRDefault="00E4275E" w:rsidP="00737F3C">
      <w:pPr>
        <w:pStyle w:val="Nagwek3"/>
      </w:pPr>
      <w:r>
        <w:t>wykonywał</w:t>
      </w:r>
      <w:r w:rsidRPr="00C14968">
        <w:t xml:space="preserve"> </w:t>
      </w:r>
      <w:r w:rsidR="00087DFF" w:rsidRPr="00C14968">
        <w:t xml:space="preserve">czynności związane z przygotowaniem Postępowania </w:t>
      </w:r>
      <w:r>
        <w:t>Z</w:t>
      </w:r>
      <w:r w:rsidR="00087DFF" w:rsidRPr="00C14968">
        <w:t xml:space="preserve">akupowego, na skutek czego doszło lub może dojść do naruszenia konkurencji w Postępowaniu </w:t>
      </w:r>
      <w:r w:rsidR="00AA1E38">
        <w:t>Z</w:t>
      </w:r>
      <w:r w:rsidR="00087DFF" w:rsidRPr="00C14968">
        <w:t>akupowym, chyba że Zamawiający podjął odpowiednie środki zapewniające zachowanie uczciwej konkurencji</w:t>
      </w:r>
      <w:r w:rsidR="00A2245D">
        <w:t xml:space="preserve"> </w:t>
      </w:r>
      <w:r w:rsidR="00087DFF" w:rsidRPr="00C14968">
        <w:t>lub posługiwali się w celu sporządzenia oferty osobami uczestniczącymi w dokonywaniu tych czynności lub gdy zachodzi uzasadnione przypuszczenie wpływania na czynności wykonywane przez pracowników Zamawiającego,</w:t>
      </w:r>
    </w:p>
    <w:p w14:paraId="592488EE" w14:textId="12990A2F" w:rsidR="007E12DE" w:rsidRPr="00C14968" w:rsidRDefault="0004587A" w:rsidP="00737F3C">
      <w:pPr>
        <w:pStyle w:val="Nagwek3"/>
      </w:pPr>
      <w:r>
        <w:t>posiada</w:t>
      </w:r>
      <w:r w:rsidR="007E12DE" w:rsidRPr="00C14968">
        <w:t xml:space="preserve"> rating poniżej 5 punktów, określony zgodnie z „Instrukcją zarządzania ryzykiem kontrahenta w PGNiG TERMIKA SA”.</w:t>
      </w:r>
    </w:p>
    <w:p w14:paraId="69A602ED" w14:textId="142860A1" w:rsidR="007E12DE" w:rsidRPr="00C14968" w:rsidRDefault="007E12DE" w:rsidP="007E12DE">
      <w:pPr>
        <w:pStyle w:val="Nagwek2"/>
        <w:keepNext w:val="0"/>
        <w:widowControl w:val="0"/>
        <w:rPr>
          <w:color w:val="000000" w:themeColor="text1"/>
        </w:rPr>
      </w:pPr>
      <w:r w:rsidRPr="00C14968">
        <w:rPr>
          <w:color w:val="000000" w:themeColor="text1"/>
        </w:rPr>
        <w:t xml:space="preserve">Na potwierdzenie spełnienia warunków udziału w Postępowaniu </w:t>
      </w:r>
      <w:r w:rsidR="00847B59">
        <w:rPr>
          <w:color w:val="000000" w:themeColor="text1"/>
        </w:rPr>
        <w:t xml:space="preserve">Zakupowym, </w:t>
      </w:r>
      <w:r w:rsidR="00531139">
        <w:rPr>
          <w:color w:val="000000" w:themeColor="text1"/>
        </w:rPr>
        <w:t>w</w:t>
      </w:r>
      <w:r w:rsidRPr="00C14968">
        <w:rPr>
          <w:color w:val="000000" w:themeColor="text1"/>
        </w:rPr>
        <w:t xml:space="preserve">ykonawca zobowiązany jest dołączyć do oferty dokumenty wymienione w pkt 8 </w:t>
      </w:r>
      <w:r w:rsidR="00847B59">
        <w:rPr>
          <w:color w:val="000000" w:themeColor="text1"/>
        </w:rPr>
        <w:t>poniżej</w:t>
      </w:r>
      <w:r w:rsidRPr="00C14968">
        <w:rPr>
          <w:color w:val="000000" w:themeColor="text1"/>
        </w:rPr>
        <w:t>.</w:t>
      </w:r>
    </w:p>
    <w:p w14:paraId="20CB3097" w14:textId="77777777" w:rsidR="007E12DE" w:rsidRPr="00C14968" w:rsidRDefault="007E12DE" w:rsidP="00737F3C">
      <w:pPr>
        <w:pStyle w:val="Nagwek1"/>
      </w:pPr>
      <w:r w:rsidRPr="00C14968">
        <w:t>OPIS SPOSOBU PRZYGOTOWANIA OFERTY I FORMA OFERTY</w:t>
      </w:r>
    </w:p>
    <w:p w14:paraId="2E13D950" w14:textId="3149DE79" w:rsidR="007E12DE" w:rsidRDefault="007E12DE" w:rsidP="007E12DE">
      <w:pPr>
        <w:pStyle w:val="Nagwek2"/>
        <w:keepNext w:val="0"/>
        <w:widowControl w:val="0"/>
        <w:rPr>
          <w:color w:val="000000" w:themeColor="text1"/>
        </w:rPr>
      </w:pPr>
      <w:r w:rsidRPr="00C14968">
        <w:rPr>
          <w:color w:val="000000" w:themeColor="text1"/>
        </w:rPr>
        <w:t xml:space="preserve">Treść oferty musi odpowiadać treści </w:t>
      </w:r>
      <w:r w:rsidR="00381034">
        <w:rPr>
          <w:color w:val="000000" w:themeColor="text1"/>
        </w:rPr>
        <w:t xml:space="preserve"> Instrukcji dla Wykonawców </w:t>
      </w:r>
      <w:r w:rsidRPr="00C14968">
        <w:rPr>
          <w:color w:val="000000" w:themeColor="text1"/>
        </w:rPr>
        <w:t xml:space="preserve">i </w:t>
      </w:r>
      <w:proofErr w:type="spellStart"/>
      <w:r w:rsidRPr="00C14968">
        <w:rPr>
          <w:color w:val="000000" w:themeColor="text1"/>
        </w:rPr>
        <w:t>i</w:t>
      </w:r>
      <w:proofErr w:type="spellEnd"/>
      <w:r w:rsidRPr="00C14968">
        <w:rPr>
          <w:color w:val="000000" w:themeColor="text1"/>
        </w:rPr>
        <w:t xml:space="preserve"> odnosić się do wszystkich aspektów dotyczących Zamówienia.</w:t>
      </w:r>
    </w:p>
    <w:p w14:paraId="22128196" w14:textId="4363F6D4" w:rsidR="00020B80" w:rsidRPr="00C14968" w:rsidRDefault="00020B80" w:rsidP="007E12DE">
      <w:pPr>
        <w:pStyle w:val="Nagwek2"/>
        <w:keepNext w:val="0"/>
        <w:widowControl w:val="0"/>
        <w:rPr>
          <w:color w:val="000000" w:themeColor="text1"/>
        </w:rPr>
      </w:pPr>
      <w:r>
        <w:rPr>
          <w:color w:val="000000" w:themeColor="text1"/>
        </w:rPr>
        <w:t>Postępowanie Zakupowe prowadzone jest za pośrednictwem platformy przetargowej Zamawiającego.</w:t>
      </w:r>
    </w:p>
    <w:p w14:paraId="71E2BAD1" w14:textId="6AEA73EB" w:rsidR="003245C4" w:rsidRPr="00020B80" w:rsidRDefault="002B32DD" w:rsidP="00020B80">
      <w:pPr>
        <w:pStyle w:val="Nagwek2"/>
        <w:keepNext w:val="0"/>
        <w:widowControl w:val="0"/>
        <w:rPr>
          <w:color w:val="000000" w:themeColor="text1"/>
        </w:rPr>
      </w:pPr>
      <w:r w:rsidRPr="00C14968">
        <w:rPr>
          <w:color w:val="000000" w:themeColor="text1"/>
        </w:rPr>
        <w:t xml:space="preserve">Oferta winna być złożona w formie nieedytowalnego pliku, tj. podpisana, zeskanowana i zapisana w formacie PDF. Zamawiający dopuszcza możliwość złożenia podpisu kwalifikowanego na wszystkich </w:t>
      </w:r>
      <w:r w:rsidR="0075365D">
        <w:rPr>
          <w:color w:val="000000" w:themeColor="text1"/>
        </w:rPr>
        <w:t xml:space="preserve">wymagających podpisania </w:t>
      </w:r>
      <w:r w:rsidRPr="00C14968">
        <w:rPr>
          <w:color w:val="000000" w:themeColor="text1"/>
        </w:rPr>
        <w:t>dokumentach wchodzących w skład oferty.</w:t>
      </w:r>
    </w:p>
    <w:p w14:paraId="17EFD5E2" w14:textId="77777777" w:rsidR="002B32DD" w:rsidRPr="00C14968" w:rsidRDefault="002B32DD" w:rsidP="002B32DD">
      <w:pPr>
        <w:pStyle w:val="Nagwek2"/>
        <w:keepNext w:val="0"/>
        <w:widowControl w:val="0"/>
        <w:rPr>
          <w:color w:val="000000" w:themeColor="text1"/>
        </w:rPr>
      </w:pPr>
      <w:r w:rsidRPr="00C14968">
        <w:rPr>
          <w:color w:val="000000" w:themeColor="text1"/>
        </w:rPr>
        <w:t>Oferta musi być sporządzona w języku polskim, pismem czytelnym.</w:t>
      </w:r>
    </w:p>
    <w:p w14:paraId="66ECFBF1" w14:textId="77777777" w:rsidR="002B32DD" w:rsidRPr="00C14968" w:rsidRDefault="002B32DD" w:rsidP="002B32DD">
      <w:pPr>
        <w:pStyle w:val="Nagwek2"/>
        <w:keepNext w:val="0"/>
        <w:widowControl w:val="0"/>
        <w:rPr>
          <w:color w:val="000000" w:themeColor="text1"/>
        </w:rPr>
      </w:pPr>
      <w:r w:rsidRPr="00C14968">
        <w:rPr>
          <w:color w:val="000000" w:themeColor="text1"/>
        </w:rPr>
        <w:t>Poprawki w ofercie muszą być naniesione czytelnie oraz opatrzone podpisem osoby podpisującej ofertę.</w:t>
      </w:r>
    </w:p>
    <w:p w14:paraId="2C8A3946" w14:textId="792B2663" w:rsidR="002B32DD" w:rsidRPr="00C14968" w:rsidRDefault="002B32DD" w:rsidP="002B32DD">
      <w:pPr>
        <w:pStyle w:val="Nagwek2"/>
        <w:keepNext w:val="0"/>
        <w:widowControl w:val="0"/>
        <w:rPr>
          <w:color w:val="000000" w:themeColor="text1"/>
        </w:rPr>
      </w:pPr>
      <w:r w:rsidRPr="00C14968">
        <w:rPr>
          <w:color w:val="000000" w:themeColor="text1"/>
        </w:rPr>
        <w:t xml:space="preserve">W uzasadnionych przypadkach Zamawiający może dopuścić złożenie przez </w:t>
      </w:r>
      <w:r w:rsidR="00AC452F">
        <w:rPr>
          <w:color w:val="000000" w:themeColor="text1"/>
        </w:rPr>
        <w:t>w</w:t>
      </w:r>
      <w:r w:rsidRPr="00C14968">
        <w:rPr>
          <w:color w:val="000000" w:themeColor="text1"/>
        </w:rPr>
        <w:t>ykonawc</w:t>
      </w:r>
      <w:r w:rsidR="00AC452F">
        <w:rPr>
          <w:color w:val="000000" w:themeColor="text1"/>
        </w:rPr>
        <w:t>ę</w:t>
      </w:r>
      <w:r w:rsidRPr="00C14968">
        <w:rPr>
          <w:color w:val="000000" w:themeColor="text1"/>
        </w:rPr>
        <w:t xml:space="preserve"> dokumentów w języku obcym wraz z tłumaczeniem na język polski poświadczonym przez </w:t>
      </w:r>
      <w:r w:rsidR="00AC452F">
        <w:rPr>
          <w:color w:val="000000" w:themeColor="text1"/>
        </w:rPr>
        <w:t>w</w:t>
      </w:r>
      <w:r w:rsidRPr="00C14968">
        <w:rPr>
          <w:color w:val="000000" w:themeColor="text1"/>
        </w:rPr>
        <w:t>ykonawcę,</w:t>
      </w:r>
    </w:p>
    <w:p w14:paraId="4DC3FB69" w14:textId="0541EF02" w:rsidR="002B32DD" w:rsidRPr="00C14968" w:rsidRDefault="002B32DD" w:rsidP="002B32DD">
      <w:pPr>
        <w:pStyle w:val="Nagwek2"/>
        <w:keepNext w:val="0"/>
        <w:widowControl w:val="0"/>
        <w:rPr>
          <w:color w:val="000000" w:themeColor="text1"/>
        </w:rPr>
      </w:pPr>
      <w:r w:rsidRPr="00C14968">
        <w:rPr>
          <w:color w:val="000000" w:themeColor="text1"/>
        </w:rPr>
        <w:t xml:space="preserve">Oferta wraz z załącznikami musi być podpisana przez osobę/osoby uprawnione do reprezentacji </w:t>
      </w:r>
      <w:r w:rsidR="00062E99">
        <w:rPr>
          <w:color w:val="000000" w:themeColor="text1"/>
        </w:rPr>
        <w:t>w</w:t>
      </w:r>
      <w:r w:rsidRPr="00C14968">
        <w:rPr>
          <w:color w:val="000000" w:themeColor="text1"/>
        </w:rPr>
        <w:t xml:space="preserve">ykonawcy zgodnie z zasadami reprezentacji danego </w:t>
      </w:r>
      <w:r w:rsidR="0083549E">
        <w:rPr>
          <w:color w:val="000000" w:themeColor="text1"/>
        </w:rPr>
        <w:t>w</w:t>
      </w:r>
      <w:r w:rsidRPr="00C14968">
        <w:rPr>
          <w:color w:val="000000" w:themeColor="text1"/>
        </w:rPr>
        <w:t>ykonawcy</w:t>
      </w:r>
      <w:r w:rsidR="00866BA0">
        <w:rPr>
          <w:color w:val="000000" w:themeColor="text1"/>
        </w:rPr>
        <w:t xml:space="preserve"> </w:t>
      </w:r>
      <w:r w:rsidRPr="00C14968">
        <w:rPr>
          <w:color w:val="000000" w:themeColor="text1"/>
        </w:rPr>
        <w:t xml:space="preserve">bądź przez stosownie umocowanych pełnomocników wraz z wykazaniem umocowania </w:t>
      </w:r>
      <w:r w:rsidR="00B70421" w:rsidRPr="00C14968">
        <w:rPr>
          <w:color w:val="000000" w:themeColor="text1"/>
        </w:rPr>
        <w:t xml:space="preserve">osoby/osób udzielających pełnomocnictwo </w:t>
      </w:r>
      <w:r w:rsidRPr="00C14968">
        <w:rPr>
          <w:color w:val="000000" w:themeColor="text1"/>
        </w:rPr>
        <w:t xml:space="preserve">do działania w imieniu i na rzecz danego </w:t>
      </w:r>
      <w:r w:rsidR="004A7889">
        <w:rPr>
          <w:color w:val="000000" w:themeColor="text1"/>
        </w:rPr>
        <w:t>w</w:t>
      </w:r>
      <w:r w:rsidRPr="00C14968">
        <w:rPr>
          <w:color w:val="000000" w:themeColor="text1"/>
        </w:rPr>
        <w:t xml:space="preserve">ykonawcy. Dokument pełnomocnictwa winien być dołączony do oferty. Jeżeli o udzielenie zamówienia </w:t>
      </w:r>
      <w:r w:rsidR="00C91ACC">
        <w:rPr>
          <w:color w:val="000000" w:themeColor="text1"/>
        </w:rPr>
        <w:t>w</w:t>
      </w:r>
      <w:r w:rsidRPr="00C14968">
        <w:rPr>
          <w:color w:val="000000" w:themeColor="text1"/>
        </w:rPr>
        <w:t xml:space="preserve">ykonawcy ubiegają się wspólnie, </w:t>
      </w:r>
      <w:r w:rsidR="00C91ACC">
        <w:rPr>
          <w:color w:val="000000" w:themeColor="text1"/>
        </w:rPr>
        <w:t>o</w:t>
      </w:r>
      <w:r w:rsidRPr="00C14968">
        <w:rPr>
          <w:color w:val="000000" w:themeColor="text1"/>
        </w:rPr>
        <w:t xml:space="preserve">ferta musi być podpisana przez upoważnionych przedstawicieli tych </w:t>
      </w:r>
      <w:r w:rsidR="00AA294B">
        <w:rPr>
          <w:color w:val="000000" w:themeColor="text1"/>
        </w:rPr>
        <w:t>w</w:t>
      </w:r>
      <w:r w:rsidRPr="00C14968">
        <w:rPr>
          <w:color w:val="000000" w:themeColor="text1"/>
        </w:rPr>
        <w:t xml:space="preserve">ykonawców do reprezentowania ich w Postępowaniu </w:t>
      </w:r>
      <w:r w:rsidR="00AA294B">
        <w:rPr>
          <w:color w:val="000000" w:themeColor="text1"/>
        </w:rPr>
        <w:t>Zakupowym</w:t>
      </w:r>
      <w:r w:rsidRPr="00C14968">
        <w:rPr>
          <w:color w:val="000000" w:themeColor="text1"/>
        </w:rPr>
        <w:t>.</w:t>
      </w:r>
    </w:p>
    <w:p w14:paraId="7290C1D5" w14:textId="3D3A71FF" w:rsidR="002B32DD" w:rsidRPr="00C14968" w:rsidRDefault="00F324D6" w:rsidP="002B32DD">
      <w:pPr>
        <w:pStyle w:val="Nagwek2"/>
        <w:keepNext w:val="0"/>
        <w:widowControl w:val="0"/>
        <w:rPr>
          <w:color w:val="000000" w:themeColor="text1"/>
        </w:rPr>
      </w:pPr>
      <w:r>
        <w:rPr>
          <w:color w:val="000000" w:themeColor="text1"/>
        </w:rPr>
        <w:t>wykonawca może złożyć</w:t>
      </w:r>
      <w:r w:rsidR="002B32DD" w:rsidRPr="00C14968">
        <w:rPr>
          <w:color w:val="000000" w:themeColor="text1"/>
        </w:rPr>
        <w:t xml:space="preserve"> tylko jedną ofertę i </w:t>
      </w:r>
      <w:r w:rsidR="00BE06AE">
        <w:rPr>
          <w:color w:val="000000" w:themeColor="text1"/>
        </w:rPr>
        <w:t>podać jedynie</w:t>
      </w:r>
      <w:r w:rsidR="00BE06AE" w:rsidRPr="00C14968">
        <w:rPr>
          <w:color w:val="000000" w:themeColor="text1"/>
        </w:rPr>
        <w:t xml:space="preserve"> </w:t>
      </w:r>
      <w:r w:rsidR="002B32DD" w:rsidRPr="00C14968">
        <w:rPr>
          <w:color w:val="000000" w:themeColor="text1"/>
        </w:rPr>
        <w:t xml:space="preserve">stałe ceny jednostkowe oraz cenę całkowitą netto (bez VAT) zaokrągloną do dwóch miejsc po przecinku w walucie określonej w formularzu „Wynagrodzenie” za realizację przedmiotu zamówienia (wliczone również cła, podatki, ubezpieczenia, transport itp.). </w:t>
      </w:r>
    </w:p>
    <w:p w14:paraId="36690EA7" w14:textId="77777777" w:rsidR="002B32DD" w:rsidRPr="00C14968" w:rsidRDefault="002B32DD" w:rsidP="002B32DD">
      <w:pPr>
        <w:pStyle w:val="Nagwek2"/>
        <w:keepNext w:val="0"/>
        <w:widowControl w:val="0"/>
        <w:rPr>
          <w:color w:val="000000" w:themeColor="text1"/>
        </w:rPr>
      </w:pPr>
      <w:r w:rsidRPr="00C14968">
        <w:rPr>
          <w:color w:val="000000" w:themeColor="text1"/>
        </w:rPr>
        <w:t>Do wynagrodzenia obliczonego na podstawie cen jednostkowych zostanie każdorazowo doliczony podatek VAT zgodnie z obowiązującymi przepisami.</w:t>
      </w:r>
    </w:p>
    <w:p w14:paraId="3A87D495" w14:textId="76F62CC3" w:rsidR="00FA04DA" w:rsidRPr="00C14968" w:rsidRDefault="002B32DD" w:rsidP="002B32DD">
      <w:pPr>
        <w:pStyle w:val="Nagwek2"/>
        <w:keepNext w:val="0"/>
        <w:widowControl w:val="0"/>
        <w:rPr>
          <w:color w:val="000000" w:themeColor="text1"/>
        </w:rPr>
      </w:pPr>
      <w:r w:rsidRPr="00C14968">
        <w:rPr>
          <w:color w:val="000000" w:themeColor="text1"/>
        </w:rPr>
        <w:t>Oferty niezgodne z wymaganiami określonymi w Instrukcji dla Wykonawców będą podlegały odrzuceniu.</w:t>
      </w:r>
    </w:p>
    <w:p w14:paraId="3F264F4C" w14:textId="77777777" w:rsidR="007E12DE" w:rsidRPr="00C14968" w:rsidRDefault="007E12DE" w:rsidP="00737F3C">
      <w:pPr>
        <w:pStyle w:val="Nagwek1"/>
      </w:pPr>
      <w:r w:rsidRPr="00C14968">
        <w:t>ZAWARTOŚĆ OFERTY</w:t>
      </w:r>
    </w:p>
    <w:p w14:paraId="3BBCDA6C" w14:textId="08BF7697" w:rsidR="007E12DE" w:rsidRPr="00C14968" w:rsidRDefault="00114FA5" w:rsidP="007E12DE">
      <w:pPr>
        <w:pStyle w:val="Nagwek2"/>
        <w:keepNext w:val="0"/>
        <w:widowControl w:val="0"/>
        <w:rPr>
          <w:color w:val="000000" w:themeColor="text1"/>
        </w:rPr>
      </w:pPr>
      <w:r w:rsidRPr="00C14968">
        <w:rPr>
          <w:color w:val="000000" w:themeColor="text1"/>
        </w:rPr>
        <w:t>Załącznik nr 1 - w</w:t>
      </w:r>
      <w:r w:rsidR="00FA04DA" w:rsidRPr="00C14968">
        <w:rPr>
          <w:color w:val="000000" w:themeColor="text1"/>
        </w:rPr>
        <w:t xml:space="preserve">ypełniony i podpisany </w:t>
      </w:r>
      <w:r w:rsidRPr="00C14968">
        <w:rPr>
          <w:color w:val="000000" w:themeColor="text1"/>
        </w:rPr>
        <w:t>F</w:t>
      </w:r>
      <w:r w:rsidR="00FA04DA" w:rsidRPr="00C14968">
        <w:rPr>
          <w:color w:val="000000" w:themeColor="text1"/>
        </w:rPr>
        <w:t xml:space="preserve">ormularz </w:t>
      </w:r>
      <w:r w:rsidRPr="00C14968">
        <w:rPr>
          <w:color w:val="000000" w:themeColor="text1"/>
        </w:rPr>
        <w:t>O</w:t>
      </w:r>
      <w:r w:rsidR="00FA04DA" w:rsidRPr="00C14968">
        <w:rPr>
          <w:color w:val="000000" w:themeColor="text1"/>
        </w:rPr>
        <w:t>ferta</w:t>
      </w:r>
      <w:r w:rsidRPr="00C14968">
        <w:rPr>
          <w:color w:val="000000" w:themeColor="text1"/>
        </w:rPr>
        <w:t>.</w:t>
      </w:r>
    </w:p>
    <w:p w14:paraId="0B2113A5" w14:textId="2B7AE995" w:rsidR="00114FA5" w:rsidRPr="004114FF" w:rsidRDefault="00114FA5" w:rsidP="004114FF">
      <w:pPr>
        <w:pStyle w:val="Nagwek2"/>
        <w:keepNext w:val="0"/>
        <w:widowControl w:val="0"/>
        <w:rPr>
          <w:color w:val="000000" w:themeColor="text1"/>
        </w:rPr>
      </w:pPr>
      <w:r w:rsidRPr="004114FF">
        <w:rPr>
          <w:color w:val="000000" w:themeColor="text1"/>
        </w:rPr>
        <w:lastRenderedPageBreak/>
        <w:t xml:space="preserve">Załącznik nr </w:t>
      </w:r>
      <w:r w:rsidR="004114FF">
        <w:rPr>
          <w:color w:val="000000" w:themeColor="text1"/>
        </w:rPr>
        <w:t>2</w:t>
      </w:r>
      <w:r w:rsidRPr="004114FF">
        <w:rPr>
          <w:color w:val="000000" w:themeColor="text1"/>
        </w:rPr>
        <w:t xml:space="preserve"> – zaparafowany czytelnie SIWZ.</w:t>
      </w:r>
    </w:p>
    <w:p w14:paraId="3D79C082" w14:textId="686C82EB" w:rsidR="00114FA5" w:rsidRPr="00C14968" w:rsidRDefault="00114FA5" w:rsidP="007E12DE">
      <w:pPr>
        <w:pStyle w:val="Nagwek2"/>
        <w:keepNext w:val="0"/>
        <w:widowControl w:val="0"/>
        <w:rPr>
          <w:color w:val="000000" w:themeColor="text1"/>
        </w:rPr>
      </w:pPr>
      <w:r w:rsidRPr="00C14968">
        <w:rPr>
          <w:color w:val="000000" w:themeColor="text1"/>
        </w:rPr>
        <w:t>Zał</w:t>
      </w:r>
      <w:r w:rsidR="0054534B">
        <w:rPr>
          <w:color w:val="000000" w:themeColor="text1"/>
        </w:rPr>
        <w:t>ą</w:t>
      </w:r>
      <w:r w:rsidRPr="00C14968">
        <w:rPr>
          <w:color w:val="000000" w:themeColor="text1"/>
        </w:rPr>
        <w:t xml:space="preserve">cznik nr </w:t>
      </w:r>
      <w:r w:rsidR="004114FF">
        <w:rPr>
          <w:color w:val="000000" w:themeColor="text1"/>
        </w:rPr>
        <w:t>3</w:t>
      </w:r>
      <w:r w:rsidRPr="00C14968">
        <w:rPr>
          <w:color w:val="000000" w:themeColor="text1"/>
        </w:rPr>
        <w:t xml:space="preserve"> – podpisane Oświadczenie w sprawie obowiązków informacyjnych przewidzianych w RODO.</w:t>
      </w:r>
    </w:p>
    <w:p w14:paraId="2B996288" w14:textId="5558D7E5" w:rsidR="00114FA5" w:rsidRDefault="00114FA5" w:rsidP="007E12DE">
      <w:pPr>
        <w:pStyle w:val="Nagwek2"/>
        <w:keepNext w:val="0"/>
        <w:widowControl w:val="0"/>
        <w:rPr>
          <w:color w:val="000000" w:themeColor="text1"/>
        </w:rPr>
      </w:pPr>
      <w:r w:rsidRPr="00C14968">
        <w:rPr>
          <w:color w:val="000000" w:themeColor="text1"/>
        </w:rPr>
        <w:t>Zał</w:t>
      </w:r>
      <w:r w:rsidR="0054534B">
        <w:rPr>
          <w:color w:val="000000" w:themeColor="text1"/>
        </w:rPr>
        <w:t>ą</w:t>
      </w:r>
      <w:r w:rsidRPr="00C14968">
        <w:rPr>
          <w:color w:val="000000" w:themeColor="text1"/>
        </w:rPr>
        <w:t xml:space="preserve">cznik nr </w:t>
      </w:r>
      <w:r w:rsidR="004114FF">
        <w:rPr>
          <w:color w:val="000000" w:themeColor="text1"/>
        </w:rPr>
        <w:t>4</w:t>
      </w:r>
      <w:r w:rsidRPr="00C14968">
        <w:rPr>
          <w:color w:val="000000" w:themeColor="text1"/>
        </w:rPr>
        <w:t>– podpisane Oświadczenie Wykonawcy</w:t>
      </w:r>
      <w:r w:rsidR="0022185F" w:rsidRPr="00C14968">
        <w:rPr>
          <w:color w:val="000000" w:themeColor="text1"/>
        </w:rPr>
        <w:t>.</w:t>
      </w:r>
    </w:p>
    <w:p w14:paraId="4C5F5910" w14:textId="752B8161" w:rsidR="00BA4BD6" w:rsidRPr="00C14968" w:rsidRDefault="00BA4BD6" w:rsidP="007E12DE">
      <w:pPr>
        <w:pStyle w:val="Nagwek2"/>
        <w:keepNext w:val="0"/>
        <w:widowControl w:val="0"/>
        <w:rPr>
          <w:color w:val="000000" w:themeColor="text1"/>
        </w:rPr>
      </w:pPr>
      <w:r w:rsidRPr="00C14968">
        <w:t xml:space="preserve">Załącznik nr </w:t>
      </w:r>
      <w:r>
        <w:t>5</w:t>
      </w:r>
      <w:r w:rsidRPr="00C14968">
        <w:t xml:space="preserve"> – Klauzula Informacyjna</w:t>
      </w:r>
      <w:r>
        <w:t>.</w:t>
      </w:r>
    </w:p>
    <w:p w14:paraId="696B770E" w14:textId="30DF67D1" w:rsidR="008C7CBD" w:rsidRPr="00C14968" w:rsidRDefault="008C7CBD" w:rsidP="008C7CBD">
      <w:pPr>
        <w:pStyle w:val="Nagwek2"/>
        <w:rPr>
          <w:color w:val="000000" w:themeColor="text1"/>
        </w:rPr>
      </w:pPr>
      <w:r w:rsidRPr="00C14968">
        <w:rPr>
          <w:color w:val="000000" w:themeColor="text1"/>
        </w:rPr>
        <w:t xml:space="preserve">Załącznik nr </w:t>
      </w:r>
      <w:r w:rsidR="00196C44">
        <w:rPr>
          <w:color w:val="000000" w:themeColor="text1"/>
        </w:rPr>
        <w:t>6</w:t>
      </w:r>
      <w:r w:rsidRPr="00C14968">
        <w:rPr>
          <w:color w:val="000000" w:themeColor="text1"/>
        </w:rPr>
        <w:t xml:space="preserve"> – podpisane Oświadczenie Wyk</w:t>
      </w:r>
      <w:r w:rsidR="00627430">
        <w:rPr>
          <w:color w:val="000000" w:themeColor="text1"/>
        </w:rPr>
        <w:t>onawcy o zrealizowanych zamówieniach na agregaty prądotwórcze</w:t>
      </w:r>
      <w:r w:rsidRPr="00C14968">
        <w:rPr>
          <w:color w:val="000000" w:themeColor="text1"/>
        </w:rPr>
        <w:t>.</w:t>
      </w:r>
    </w:p>
    <w:p w14:paraId="1E67CDD6" w14:textId="5D12AB92" w:rsidR="008C7CBD" w:rsidRDefault="008C7CBD" w:rsidP="008C7CBD">
      <w:pPr>
        <w:pStyle w:val="Nagwek2"/>
        <w:rPr>
          <w:color w:val="000000" w:themeColor="text1"/>
        </w:rPr>
      </w:pPr>
      <w:r w:rsidRPr="00C14968">
        <w:rPr>
          <w:color w:val="000000" w:themeColor="text1"/>
        </w:rPr>
        <w:t xml:space="preserve">Załącznik nr </w:t>
      </w:r>
      <w:r w:rsidR="00196C44">
        <w:rPr>
          <w:color w:val="000000" w:themeColor="text1"/>
        </w:rPr>
        <w:t>7</w:t>
      </w:r>
      <w:r w:rsidRPr="00C14968">
        <w:rPr>
          <w:color w:val="000000" w:themeColor="text1"/>
        </w:rPr>
        <w:t xml:space="preserve"> – podpisane Oświadczenie Wykonawcy potwierdzające spełnienie warunków udziału w Postępowaniu zakupowym</w:t>
      </w:r>
      <w:r w:rsidR="0022185F" w:rsidRPr="00C14968">
        <w:rPr>
          <w:color w:val="000000" w:themeColor="text1"/>
        </w:rPr>
        <w:t>.</w:t>
      </w:r>
    </w:p>
    <w:p w14:paraId="304CD742" w14:textId="2D059319" w:rsidR="00627430" w:rsidRPr="00627430" w:rsidRDefault="00627430" w:rsidP="00627430">
      <w:pPr>
        <w:pStyle w:val="Nagwek2"/>
        <w:rPr>
          <w:color w:val="000000" w:themeColor="text1"/>
        </w:rPr>
      </w:pPr>
      <w:r>
        <w:rPr>
          <w:color w:val="000000" w:themeColor="text1"/>
        </w:rPr>
        <w:t xml:space="preserve">Załącznik </w:t>
      </w:r>
      <w:r w:rsidRPr="00627430">
        <w:rPr>
          <w:color w:val="000000" w:themeColor="text1"/>
        </w:rPr>
        <w:t xml:space="preserve">nr </w:t>
      </w:r>
      <w:r>
        <w:rPr>
          <w:color w:val="000000" w:themeColor="text1"/>
        </w:rPr>
        <w:t>8</w:t>
      </w:r>
      <w:r w:rsidRPr="00627430">
        <w:rPr>
          <w:color w:val="000000" w:themeColor="text1"/>
        </w:rPr>
        <w:t xml:space="preserve"> – podpisane Oświadczenie Wykonawcy potwierdzające niepodleganiu wykluczeniu z postępowania zakupowego.</w:t>
      </w:r>
    </w:p>
    <w:p w14:paraId="77B54706" w14:textId="63891704" w:rsidR="00FA04DA" w:rsidRPr="00C14968" w:rsidRDefault="00FA04DA" w:rsidP="007E12DE">
      <w:pPr>
        <w:pStyle w:val="Nagwek2"/>
        <w:keepNext w:val="0"/>
        <w:widowControl w:val="0"/>
        <w:rPr>
          <w:color w:val="000000" w:themeColor="text1"/>
        </w:rPr>
      </w:pPr>
      <w:r w:rsidRPr="00C14968">
        <w:rPr>
          <w:color w:val="000000" w:themeColor="text1"/>
        </w:rPr>
        <w:t>Aktualny odpis z właściwego rejestru albo aktualne zaświadczenie o wpisie do ewidencji działalności gospodarczej, jeżeli odrębne przepisy wymagają wpisu do rejestru lub zgłoszenia do ewidencji działalności gospodarczej, wystawione nie wcześniej niż 6 miesięcy przed upływem terminu składania oferty</w:t>
      </w:r>
      <w:r w:rsidR="0022185F" w:rsidRPr="00C14968">
        <w:rPr>
          <w:color w:val="000000" w:themeColor="text1"/>
        </w:rPr>
        <w:t>.</w:t>
      </w:r>
    </w:p>
    <w:p w14:paraId="3F8981CF" w14:textId="7278A15F" w:rsidR="00FA04DA" w:rsidRPr="00C14968" w:rsidRDefault="00FA04DA" w:rsidP="007E12DE">
      <w:pPr>
        <w:pStyle w:val="Nagwek2"/>
        <w:keepNext w:val="0"/>
        <w:widowControl w:val="0"/>
        <w:rPr>
          <w:color w:val="000000" w:themeColor="text1"/>
        </w:rPr>
      </w:pPr>
      <w:r w:rsidRPr="00C14968">
        <w:rPr>
          <w:color w:val="000000" w:themeColor="text1"/>
        </w:rPr>
        <w:t xml:space="preserve">Pełnomocnictwo udzielone osobom uczestniczącym w Postępowaniu </w:t>
      </w:r>
      <w:r w:rsidR="00FC037C">
        <w:rPr>
          <w:color w:val="000000" w:themeColor="text1"/>
        </w:rPr>
        <w:t xml:space="preserve">Zakupowym </w:t>
      </w:r>
      <w:r w:rsidRPr="00C14968">
        <w:rPr>
          <w:color w:val="000000" w:themeColor="text1"/>
        </w:rPr>
        <w:t xml:space="preserve">po stronie </w:t>
      </w:r>
      <w:r w:rsidR="00FC037C">
        <w:rPr>
          <w:color w:val="000000" w:themeColor="text1"/>
        </w:rPr>
        <w:t>wykonawcy</w:t>
      </w:r>
      <w:r w:rsidR="00FC037C" w:rsidRPr="00C14968">
        <w:rPr>
          <w:color w:val="000000" w:themeColor="text1"/>
        </w:rPr>
        <w:t xml:space="preserve"> </w:t>
      </w:r>
      <w:r w:rsidRPr="00C14968">
        <w:rPr>
          <w:color w:val="000000" w:themeColor="text1"/>
        </w:rPr>
        <w:t xml:space="preserve">wraz z dokumentem potwierdzającym umocowanie do działania w imieniu i na rzecz danego </w:t>
      </w:r>
      <w:r w:rsidR="00FC037C">
        <w:rPr>
          <w:color w:val="000000" w:themeColor="text1"/>
        </w:rPr>
        <w:t>w</w:t>
      </w:r>
      <w:r w:rsidR="00FC037C" w:rsidRPr="00C14968">
        <w:rPr>
          <w:color w:val="000000" w:themeColor="text1"/>
        </w:rPr>
        <w:t xml:space="preserve">ykonawcy </w:t>
      </w:r>
      <w:r w:rsidRPr="00C14968">
        <w:rPr>
          <w:color w:val="000000" w:themeColor="text1"/>
        </w:rPr>
        <w:t xml:space="preserve">osoby/osób udzielających pełnomocnictwo, o ile prawo do reprezentowania </w:t>
      </w:r>
      <w:r w:rsidR="00FC037C">
        <w:rPr>
          <w:color w:val="000000" w:themeColor="text1"/>
        </w:rPr>
        <w:t>w</w:t>
      </w:r>
      <w:r w:rsidR="00FC037C" w:rsidRPr="00C14968">
        <w:rPr>
          <w:color w:val="000000" w:themeColor="text1"/>
        </w:rPr>
        <w:t xml:space="preserve">ykonawcy </w:t>
      </w:r>
      <w:r w:rsidRPr="00C14968">
        <w:rPr>
          <w:color w:val="000000" w:themeColor="text1"/>
        </w:rPr>
        <w:t>w powyższym zakresie nie wynika wprost z dokumentu rejestracyjnego.</w:t>
      </w:r>
    </w:p>
    <w:p w14:paraId="1FE83122" w14:textId="77777777" w:rsidR="007E12DE" w:rsidRPr="00C14968" w:rsidRDefault="007E12DE" w:rsidP="00737F3C">
      <w:pPr>
        <w:pStyle w:val="Nagwek1"/>
      </w:pPr>
      <w:r w:rsidRPr="00C14968">
        <w:t xml:space="preserve">KRYTERIA OCENY OFERT </w:t>
      </w:r>
    </w:p>
    <w:p w14:paraId="17D81AD9" w14:textId="74FD54C2" w:rsidR="00457415" w:rsidRDefault="00457415" w:rsidP="00287EBD">
      <w:pPr>
        <w:pStyle w:val="Nagwek2"/>
        <w:rPr>
          <w:color w:val="000000" w:themeColor="text1"/>
        </w:rPr>
      </w:pPr>
      <w:r w:rsidRPr="00C14968">
        <w:rPr>
          <w:color w:val="000000" w:themeColor="text1"/>
        </w:rPr>
        <w:t>Przy dokonywaniu wyboru najkorzystniejszej oferty</w:t>
      </w:r>
      <w:r w:rsidR="003B4742">
        <w:rPr>
          <w:color w:val="000000" w:themeColor="text1"/>
        </w:rPr>
        <w:t>,</w:t>
      </w:r>
      <w:r w:rsidRPr="00C14968">
        <w:rPr>
          <w:color w:val="000000" w:themeColor="text1"/>
        </w:rPr>
        <w:t xml:space="preserve"> Zamawiający stosować będzie następujące kryteria:</w:t>
      </w:r>
    </w:p>
    <w:p w14:paraId="057B41CB" w14:textId="77777777" w:rsidR="003B4742" w:rsidRPr="00C14968" w:rsidRDefault="003B4742" w:rsidP="00737F3C">
      <w:pPr>
        <w:pStyle w:val="LewaNormal"/>
      </w:pPr>
    </w:p>
    <w:tbl>
      <w:tblPr>
        <w:tblStyle w:val="Tabela-Siatka"/>
        <w:tblW w:w="0" w:type="auto"/>
        <w:tblInd w:w="426" w:type="dxa"/>
        <w:tblLook w:val="04A0" w:firstRow="1" w:lastRow="0" w:firstColumn="1" w:lastColumn="0" w:noHBand="0" w:noVBand="1"/>
      </w:tblPr>
      <w:tblGrid>
        <w:gridCol w:w="526"/>
        <w:gridCol w:w="898"/>
        <w:gridCol w:w="2432"/>
        <w:gridCol w:w="2142"/>
        <w:gridCol w:w="2142"/>
      </w:tblGrid>
      <w:tr w:rsidR="00C14968" w:rsidRPr="00D561B5" w14:paraId="50F60660" w14:textId="77777777" w:rsidTr="00D561B5">
        <w:trPr>
          <w:trHeight w:val="567"/>
        </w:trPr>
        <w:tc>
          <w:tcPr>
            <w:tcW w:w="526" w:type="dxa"/>
            <w:tcBorders>
              <w:top w:val="single" w:sz="4" w:space="0" w:color="auto"/>
              <w:left w:val="single" w:sz="4" w:space="0" w:color="auto"/>
              <w:bottom w:val="single" w:sz="4" w:space="0" w:color="auto"/>
              <w:right w:val="single" w:sz="4" w:space="0" w:color="auto"/>
            </w:tcBorders>
            <w:vAlign w:val="center"/>
            <w:hideMark/>
          </w:tcPr>
          <w:p w14:paraId="588ABD57" w14:textId="61E89744" w:rsidR="00457415" w:rsidRPr="00370610" w:rsidRDefault="00370610" w:rsidP="00D561B5">
            <w:pPr>
              <w:spacing w:line="276" w:lineRule="auto"/>
              <w:jc w:val="center"/>
              <w:rPr>
                <w:color w:val="000000" w:themeColor="text1"/>
              </w:rPr>
            </w:pPr>
            <w:r>
              <w:rPr>
                <w:color w:val="000000" w:themeColor="text1"/>
              </w:rPr>
              <w:t>l</w:t>
            </w:r>
            <w:r w:rsidR="00457415" w:rsidRPr="00370610">
              <w:rPr>
                <w:color w:val="000000" w:themeColor="text1"/>
              </w:rPr>
              <w:t>p.</w:t>
            </w:r>
          </w:p>
        </w:tc>
        <w:tc>
          <w:tcPr>
            <w:tcW w:w="898" w:type="dxa"/>
            <w:tcBorders>
              <w:top w:val="single" w:sz="4" w:space="0" w:color="auto"/>
              <w:left w:val="single" w:sz="4" w:space="0" w:color="auto"/>
              <w:bottom w:val="single" w:sz="4" w:space="0" w:color="auto"/>
              <w:right w:val="single" w:sz="4" w:space="0" w:color="auto"/>
            </w:tcBorders>
            <w:vAlign w:val="center"/>
            <w:hideMark/>
          </w:tcPr>
          <w:p w14:paraId="5D8E8985" w14:textId="28C26314" w:rsidR="00457415" w:rsidRPr="00D561B5" w:rsidRDefault="00370610" w:rsidP="00D561B5">
            <w:pPr>
              <w:spacing w:line="276" w:lineRule="auto"/>
              <w:jc w:val="center"/>
              <w:rPr>
                <w:color w:val="000000" w:themeColor="text1"/>
              </w:rPr>
            </w:pPr>
            <w:r>
              <w:rPr>
                <w:color w:val="000000" w:themeColor="text1"/>
              </w:rPr>
              <w:t>o</w:t>
            </w:r>
            <w:r w:rsidR="00457415" w:rsidRPr="00D561B5">
              <w:rPr>
                <w:color w:val="000000" w:themeColor="text1"/>
              </w:rPr>
              <w:t>zn.</w:t>
            </w:r>
          </w:p>
        </w:tc>
        <w:tc>
          <w:tcPr>
            <w:tcW w:w="2432" w:type="dxa"/>
            <w:tcBorders>
              <w:top w:val="single" w:sz="4" w:space="0" w:color="auto"/>
              <w:left w:val="single" w:sz="4" w:space="0" w:color="auto"/>
              <w:bottom w:val="single" w:sz="4" w:space="0" w:color="auto"/>
              <w:right w:val="single" w:sz="4" w:space="0" w:color="auto"/>
            </w:tcBorders>
            <w:vAlign w:val="center"/>
            <w:hideMark/>
          </w:tcPr>
          <w:p w14:paraId="403EA821" w14:textId="54847099" w:rsidR="00457415" w:rsidRPr="00D561B5" w:rsidRDefault="003B4742" w:rsidP="00D561B5">
            <w:pPr>
              <w:spacing w:line="276" w:lineRule="auto"/>
              <w:jc w:val="center"/>
              <w:rPr>
                <w:color w:val="000000" w:themeColor="text1"/>
              </w:rPr>
            </w:pPr>
            <w:r>
              <w:rPr>
                <w:color w:val="000000" w:themeColor="text1"/>
              </w:rPr>
              <w:t>n</w:t>
            </w:r>
            <w:r w:rsidR="00457415" w:rsidRPr="00D561B5">
              <w:rPr>
                <w:color w:val="000000" w:themeColor="text1"/>
              </w:rPr>
              <w:t xml:space="preserve">azwa </w:t>
            </w:r>
            <w:r w:rsidR="00457415" w:rsidRPr="005452FA">
              <w:rPr>
                <w:color w:val="000000" w:themeColor="text1"/>
              </w:rPr>
              <w:t>kryterium</w:t>
            </w:r>
          </w:p>
        </w:tc>
        <w:tc>
          <w:tcPr>
            <w:tcW w:w="2142" w:type="dxa"/>
            <w:tcBorders>
              <w:top w:val="single" w:sz="4" w:space="0" w:color="auto"/>
              <w:left w:val="single" w:sz="4" w:space="0" w:color="auto"/>
              <w:bottom w:val="single" w:sz="4" w:space="0" w:color="auto"/>
              <w:right w:val="single" w:sz="4" w:space="0" w:color="auto"/>
            </w:tcBorders>
            <w:vAlign w:val="center"/>
            <w:hideMark/>
          </w:tcPr>
          <w:p w14:paraId="3EC4DAA5" w14:textId="3F6F16AB" w:rsidR="00457415" w:rsidRPr="00D561B5" w:rsidRDefault="003B4742" w:rsidP="00D561B5">
            <w:pPr>
              <w:spacing w:line="276" w:lineRule="auto"/>
              <w:jc w:val="center"/>
              <w:rPr>
                <w:color w:val="000000" w:themeColor="text1"/>
              </w:rPr>
            </w:pPr>
            <w:r>
              <w:rPr>
                <w:color w:val="000000" w:themeColor="text1"/>
              </w:rPr>
              <w:t>w</w:t>
            </w:r>
            <w:r w:rsidR="00457415" w:rsidRPr="00D561B5">
              <w:rPr>
                <w:color w:val="000000" w:themeColor="text1"/>
              </w:rPr>
              <w:t>aga</w:t>
            </w:r>
          </w:p>
        </w:tc>
        <w:tc>
          <w:tcPr>
            <w:tcW w:w="2142" w:type="dxa"/>
            <w:tcBorders>
              <w:top w:val="single" w:sz="4" w:space="0" w:color="auto"/>
              <w:left w:val="single" w:sz="4" w:space="0" w:color="auto"/>
              <w:bottom w:val="single" w:sz="4" w:space="0" w:color="auto"/>
              <w:right w:val="single" w:sz="4" w:space="0" w:color="auto"/>
            </w:tcBorders>
            <w:vAlign w:val="center"/>
            <w:hideMark/>
          </w:tcPr>
          <w:p w14:paraId="2104D1EC" w14:textId="388794E8" w:rsidR="00457415" w:rsidRPr="00D561B5" w:rsidRDefault="003B4742" w:rsidP="00D561B5">
            <w:pPr>
              <w:spacing w:line="276" w:lineRule="auto"/>
              <w:jc w:val="center"/>
              <w:rPr>
                <w:color w:val="000000" w:themeColor="text1"/>
              </w:rPr>
            </w:pPr>
            <w:r>
              <w:rPr>
                <w:color w:val="000000" w:themeColor="text1"/>
              </w:rPr>
              <w:t>m</w:t>
            </w:r>
            <w:r w:rsidR="00457415" w:rsidRPr="00D561B5">
              <w:rPr>
                <w:color w:val="000000" w:themeColor="text1"/>
              </w:rPr>
              <w:t>aksymalna liczba punktów w kryterium</w:t>
            </w:r>
          </w:p>
        </w:tc>
      </w:tr>
      <w:tr w:rsidR="00457415" w:rsidRPr="00D561B5" w14:paraId="74488C6D" w14:textId="77777777" w:rsidTr="00D561B5">
        <w:trPr>
          <w:trHeight w:val="567"/>
        </w:trPr>
        <w:tc>
          <w:tcPr>
            <w:tcW w:w="526" w:type="dxa"/>
            <w:tcBorders>
              <w:top w:val="single" w:sz="4" w:space="0" w:color="auto"/>
              <w:left w:val="single" w:sz="4" w:space="0" w:color="auto"/>
              <w:bottom w:val="single" w:sz="4" w:space="0" w:color="auto"/>
              <w:right w:val="single" w:sz="4" w:space="0" w:color="auto"/>
            </w:tcBorders>
            <w:vAlign w:val="center"/>
            <w:hideMark/>
          </w:tcPr>
          <w:p w14:paraId="095F8132" w14:textId="77777777" w:rsidR="00457415" w:rsidRPr="00D561B5" w:rsidRDefault="00457415" w:rsidP="00D561B5">
            <w:pPr>
              <w:spacing w:line="276" w:lineRule="auto"/>
              <w:jc w:val="center"/>
              <w:rPr>
                <w:color w:val="000000" w:themeColor="text1"/>
              </w:rPr>
            </w:pPr>
            <w:r w:rsidRPr="00D561B5">
              <w:rPr>
                <w:color w:val="000000" w:themeColor="text1"/>
              </w:rPr>
              <w:t>1</w:t>
            </w:r>
          </w:p>
        </w:tc>
        <w:tc>
          <w:tcPr>
            <w:tcW w:w="898" w:type="dxa"/>
            <w:tcBorders>
              <w:top w:val="single" w:sz="4" w:space="0" w:color="auto"/>
              <w:left w:val="single" w:sz="4" w:space="0" w:color="auto"/>
              <w:bottom w:val="single" w:sz="4" w:space="0" w:color="auto"/>
              <w:right w:val="single" w:sz="4" w:space="0" w:color="auto"/>
            </w:tcBorders>
            <w:vAlign w:val="center"/>
            <w:hideMark/>
          </w:tcPr>
          <w:p w14:paraId="2FEC195B" w14:textId="77777777" w:rsidR="00457415" w:rsidRPr="00D561B5" w:rsidRDefault="00457415" w:rsidP="00D561B5">
            <w:pPr>
              <w:spacing w:line="276" w:lineRule="auto"/>
              <w:jc w:val="center"/>
              <w:rPr>
                <w:color w:val="000000" w:themeColor="text1"/>
              </w:rPr>
            </w:pPr>
            <w:r w:rsidRPr="00D561B5">
              <w:rPr>
                <w:color w:val="000000" w:themeColor="text1"/>
              </w:rPr>
              <w:t>K</w:t>
            </w:r>
            <w:r w:rsidRPr="00D561B5">
              <w:rPr>
                <w:color w:val="000000" w:themeColor="text1"/>
                <w:vertAlign w:val="subscript"/>
              </w:rPr>
              <w:t>c</w:t>
            </w:r>
          </w:p>
        </w:tc>
        <w:tc>
          <w:tcPr>
            <w:tcW w:w="2432" w:type="dxa"/>
            <w:tcBorders>
              <w:top w:val="single" w:sz="4" w:space="0" w:color="auto"/>
              <w:left w:val="single" w:sz="4" w:space="0" w:color="auto"/>
              <w:bottom w:val="single" w:sz="4" w:space="0" w:color="auto"/>
              <w:right w:val="single" w:sz="4" w:space="0" w:color="auto"/>
            </w:tcBorders>
            <w:vAlign w:val="center"/>
            <w:hideMark/>
          </w:tcPr>
          <w:p w14:paraId="0F9588C2" w14:textId="6BC5B37D" w:rsidR="00457415" w:rsidRPr="00D561B5" w:rsidRDefault="003B4742" w:rsidP="00D561B5">
            <w:pPr>
              <w:spacing w:line="276" w:lineRule="auto"/>
              <w:jc w:val="center"/>
              <w:rPr>
                <w:color w:val="000000" w:themeColor="text1"/>
              </w:rPr>
            </w:pPr>
            <w:r>
              <w:rPr>
                <w:color w:val="000000" w:themeColor="text1"/>
              </w:rPr>
              <w:t>c</w:t>
            </w:r>
            <w:r w:rsidR="00457415" w:rsidRPr="00D561B5">
              <w:rPr>
                <w:color w:val="000000" w:themeColor="text1"/>
              </w:rPr>
              <w:t>ena netto</w:t>
            </w:r>
          </w:p>
        </w:tc>
        <w:tc>
          <w:tcPr>
            <w:tcW w:w="2142" w:type="dxa"/>
            <w:tcBorders>
              <w:top w:val="single" w:sz="4" w:space="0" w:color="auto"/>
              <w:left w:val="single" w:sz="4" w:space="0" w:color="auto"/>
              <w:bottom w:val="single" w:sz="4" w:space="0" w:color="auto"/>
              <w:right w:val="single" w:sz="4" w:space="0" w:color="auto"/>
            </w:tcBorders>
            <w:vAlign w:val="center"/>
            <w:hideMark/>
          </w:tcPr>
          <w:p w14:paraId="76AC4600" w14:textId="77777777" w:rsidR="00457415" w:rsidRPr="00D561B5" w:rsidRDefault="00457415" w:rsidP="00D561B5">
            <w:pPr>
              <w:spacing w:line="276" w:lineRule="auto"/>
              <w:jc w:val="center"/>
              <w:rPr>
                <w:color w:val="000000" w:themeColor="text1"/>
              </w:rPr>
            </w:pPr>
            <w:r w:rsidRPr="00D561B5">
              <w:rPr>
                <w:color w:val="000000" w:themeColor="text1"/>
              </w:rPr>
              <w:t>100%</w:t>
            </w:r>
          </w:p>
        </w:tc>
        <w:tc>
          <w:tcPr>
            <w:tcW w:w="2142" w:type="dxa"/>
            <w:tcBorders>
              <w:top w:val="single" w:sz="4" w:space="0" w:color="auto"/>
              <w:left w:val="single" w:sz="4" w:space="0" w:color="auto"/>
              <w:bottom w:val="single" w:sz="4" w:space="0" w:color="auto"/>
              <w:right w:val="single" w:sz="4" w:space="0" w:color="auto"/>
            </w:tcBorders>
            <w:vAlign w:val="center"/>
            <w:hideMark/>
          </w:tcPr>
          <w:p w14:paraId="4A0671CC" w14:textId="77777777" w:rsidR="00457415" w:rsidRPr="00D561B5" w:rsidRDefault="00457415" w:rsidP="00D561B5">
            <w:pPr>
              <w:spacing w:line="276" w:lineRule="auto"/>
              <w:jc w:val="center"/>
              <w:rPr>
                <w:color w:val="000000" w:themeColor="text1"/>
              </w:rPr>
            </w:pPr>
            <w:r w:rsidRPr="00D561B5">
              <w:rPr>
                <w:color w:val="000000" w:themeColor="text1"/>
              </w:rPr>
              <w:t>100</w:t>
            </w:r>
          </w:p>
        </w:tc>
      </w:tr>
    </w:tbl>
    <w:p w14:paraId="1E403254" w14:textId="77777777" w:rsidR="00457415" w:rsidRPr="00C14968" w:rsidRDefault="00457415" w:rsidP="00457415">
      <w:pPr>
        <w:pStyle w:val="Akapitzlist"/>
        <w:ind w:left="792"/>
        <w:rPr>
          <w:color w:val="000000" w:themeColor="text1"/>
          <w:szCs w:val="22"/>
        </w:rPr>
      </w:pPr>
    </w:p>
    <w:p w14:paraId="1FD77664" w14:textId="77777777" w:rsidR="00457415" w:rsidRPr="00C14968" w:rsidRDefault="00457415" w:rsidP="00287EBD">
      <w:pPr>
        <w:pStyle w:val="Nagwek2"/>
        <w:rPr>
          <w:color w:val="000000" w:themeColor="text1"/>
          <w:szCs w:val="20"/>
        </w:rPr>
      </w:pPr>
      <w:r w:rsidRPr="00C14968">
        <w:rPr>
          <w:color w:val="000000" w:themeColor="text1"/>
          <w:szCs w:val="20"/>
        </w:rPr>
        <w:t>Liczba punktów dla każdej oferty na podstawie przyjętych kryteriów zostanie obliczona wg poniższego wzoru:</w:t>
      </w:r>
    </w:p>
    <w:p w14:paraId="27E5A4CF" w14:textId="77777777" w:rsidR="00457415" w:rsidRPr="00A2245D" w:rsidRDefault="00457415" w:rsidP="00457415">
      <w:pPr>
        <w:pStyle w:val="Akapitzlist"/>
        <w:ind w:left="792"/>
        <w:jc w:val="center"/>
        <w:rPr>
          <w:b/>
          <w:color w:val="000000" w:themeColor="text1"/>
          <w:sz w:val="20"/>
        </w:rPr>
      </w:pPr>
      <w:r w:rsidRPr="00A2245D">
        <w:rPr>
          <w:b/>
          <w:color w:val="000000" w:themeColor="text1"/>
          <w:sz w:val="20"/>
        </w:rPr>
        <w:t>K</w:t>
      </w:r>
      <w:r w:rsidRPr="00A2245D">
        <w:rPr>
          <w:b/>
          <w:color w:val="000000" w:themeColor="text1"/>
          <w:sz w:val="20"/>
          <w:vertAlign w:val="subscript"/>
        </w:rPr>
        <w:t>x</w:t>
      </w:r>
      <w:r w:rsidRPr="00A2245D">
        <w:rPr>
          <w:b/>
          <w:color w:val="000000" w:themeColor="text1"/>
          <w:sz w:val="20"/>
        </w:rPr>
        <w:t xml:space="preserve"> = K</w:t>
      </w:r>
      <w:r w:rsidRPr="00A2245D">
        <w:rPr>
          <w:b/>
          <w:color w:val="000000" w:themeColor="text1"/>
          <w:sz w:val="20"/>
          <w:vertAlign w:val="subscript"/>
        </w:rPr>
        <w:t>c</w:t>
      </w:r>
    </w:p>
    <w:p w14:paraId="2FF061CE" w14:textId="77777777" w:rsidR="00457415" w:rsidRPr="00A2245D" w:rsidRDefault="00457415" w:rsidP="00457415">
      <w:pPr>
        <w:pStyle w:val="Akapitzlist"/>
        <w:ind w:left="792"/>
        <w:rPr>
          <w:color w:val="000000" w:themeColor="text1"/>
          <w:sz w:val="20"/>
        </w:rPr>
      </w:pPr>
      <w:r w:rsidRPr="00A2245D">
        <w:rPr>
          <w:color w:val="000000" w:themeColor="text1"/>
          <w:sz w:val="20"/>
        </w:rPr>
        <w:t>gdzie:</w:t>
      </w:r>
    </w:p>
    <w:p w14:paraId="33E4F60D" w14:textId="77777777" w:rsidR="00457415" w:rsidRPr="00A2245D" w:rsidRDefault="00457415" w:rsidP="00457415">
      <w:pPr>
        <w:pStyle w:val="Akapitzlist"/>
        <w:ind w:left="792"/>
        <w:rPr>
          <w:color w:val="000000" w:themeColor="text1"/>
          <w:sz w:val="20"/>
        </w:rPr>
      </w:pPr>
      <w:r w:rsidRPr="00A2245D">
        <w:rPr>
          <w:color w:val="000000" w:themeColor="text1"/>
          <w:sz w:val="20"/>
        </w:rPr>
        <w:t>K</w:t>
      </w:r>
      <w:r w:rsidRPr="00A2245D">
        <w:rPr>
          <w:color w:val="000000" w:themeColor="text1"/>
          <w:sz w:val="20"/>
          <w:vertAlign w:val="subscript"/>
        </w:rPr>
        <w:t>x</w:t>
      </w:r>
      <w:r w:rsidRPr="00A2245D">
        <w:rPr>
          <w:color w:val="000000" w:themeColor="text1"/>
          <w:sz w:val="20"/>
        </w:rPr>
        <w:t xml:space="preserve"> – łączna liczba uzyskanych punktów przez ofertę „x”;</w:t>
      </w:r>
    </w:p>
    <w:p w14:paraId="71C01EDF" w14:textId="16BAD5BF" w:rsidR="00457415" w:rsidRPr="00A2245D" w:rsidRDefault="00457415" w:rsidP="00457415">
      <w:pPr>
        <w:pStyle w:val="Akapitzlist"/>
        <w:ind w:left="792"/>
        <w:rPr>
          <w:color w:val="000000" w:themeColor="text1"/>
          <w:sz w:val="20"/>
        </w:rPr>
      </w:pPr>
      <w:r w:rsidRPr="00A2245D">
        <w:rPr>
          <w:color w:val="000000" w:themeColor="text1"/>
          <w:sz w:val="20"/>
        </w:rPr>
        <w:t>K</w:t>
      </w:r>
      <w:r w:rsidRPr="00A2245D">
        <w:rPr>
          <w:color w:val="000000" w:themeColor="text1"/>
          <w:sz w:val="20"/>
          <w:vertAlign w:val="subscript"/>
        </w:rPr>
        <w:t>c</w:t>
      </w:r>
      <w:r w:rsidRPr="00A2245D">
        <w:rPr>
          <w:color w:val="000000" w:themeColor="text1"/>
          <w:sz w:val="20"/>
        </w:rPr>
        <w:t xml:space="preserve"> – liczba uzyskanych punktów przez ofertę „x” za kryterium </w:t>
      </w:r>
      <w:r w:rsidRPr="00A2245D">
        <w:rPr>
          <w:i/>
          <w:color w:val="000000" w:themeColor="text1"/>
          <w:sz w:val="20"/>
        </w:rPr>
        <w:t>Cena netto ,</w:t>
      </w:r>
    </w:p>
    <w:p w14:paraId="726D3C28" w14:textId="6240F184" w:rsidR="00457415" w:rsidRPr="00C14968" w:rsidRDefault="00457415" w:rsidP="00287EBD">
      <w:pPr>
        <w:pStyle w:val="Nagwek2"/>
        <w:rPr>
          <w:color w:val="000000" w:themeColor="text1"/>
          <w:szCs w:val="20"/>
        </w:rPr>
      </w:pPr>
      <w:r w:rsidRPr="00C14968">
        <w:rPr>
          <w:color w:val="000000" w:themeColor="text1"/>
          <w:szCs w:val="20"/>
        </w:rPr>
        <w:t xml:space="preserve">Liczbę punktów uzyskanych przez Oferenta w kryterium </w:t>
      </w:r>
      <w:r w:rsidRPr="00C14968">
        <w:rPr>
          <w:i/>
          <w:color w:val="000000" w:themeColor="text1"/>
          <w:szCs w:val="20"/>
        </w:rPr>
        <w:t xml:space="preserve">Cena netto </w:t>
      </w:r>
    </w:p>
    <w:p w14:paraId="63A9C124" w14:textId="77777777" w:rsidR="00457415" w:rsidRPr="00A2245D" w:rsidRDefault="00457415" w:rsidP="00457415">
      <w:pPr>
        <w:pStyle w:val="Akapitzlist"/>
        <w:ind w:left="792"/>
        <w:jc w:val="center"/>
        <w:rPr>
          <w:rFonts w:eastAsiaTheme="minorEastAsia"/>
          <w:b/>
          <w:color w:val="000000" w:themeColor="text1"/>
          <w:sz w:val="20"/>
        </w:rPr>
      </w:pPr>
      <w:r w:rsidRPr="00A2245D">
        <w:rPr>
          <w:b/>
          <w:color w:val="000000" w:themeColor="text1"/>
          <w:sz w:val="20"/>
        </w:rPr>
        <w:t>K</w:t>
      </w:r>
      <w:r w:rsidRPr="00A2245D">
        <w:rPr>
          <w:b/>
          <w:color w:val="000000" w:themeColor="text1"/>
          <w:sz w:val="20"/>
          <w:vertAlign w:val="subscript"/>
        </w:rPr>
        <w:t>c</w:t>
      </w:r>
      <w:r w:rsidRPr="00A2245D">
        <w:rPr>
          <w:b/>
          <w:color w:val="000000" w:themeColor="text1"/>
          <w:sz w:val="20"/>
        </w:rPr>
        <w:t xml:space="preserve"> = </w:t>
      </w:r>
      <m:oMath>
        <m:f>
          <m:fPr>
            <m:ctrlPr>
              <w:rPr>
                <w:rFonts w:ascii="Cambria Math" w:hAnsi="Cambria Math"/>
                <w:b/>
                <w:i/>
                <w:color w:val="000000" w:themeColor="text1"/>
                <w:sz w:val="20"/>
              </w:rPr>
            </m:ctrlPr>
          </m:fPr>
          <m:num>
            <m:r>
              <m:rPr>
                <m:sty m:val="bi"/>
              </m:rPr>
              <w:rPr>
                <w:rFonts w:ascii="Cambria Math" w:hAnsi="Cambria Math"/>
                <w:color w:val="000000" w:themeColor="text1"/>
                <w:sz w:val="20"/>
              </w:rPr>
              <m:t>Cmin</m:t>
            </m:r>
          </m:num>
          <m:den>
            <m:r>
              <m:rPr>
                <m:sty m:val="bi"/>
              </m:rPr>
              <w:rPr>
                <w:rFonts w:ascii="Cambria Math" w:hAnsi="Cambria Math"/>
                <w:color w:val="000000" w:themeColor="text1"/>
                <w:sz w:val="20"/>
              </w:rPr>
              <m:t>Cx</m:t>
            </m:r>
          </m:den>
        </m:f>
      </m:oMath>
      <w:r w:rsidRPr="00A2245D">
        <w:rPr>
          <w:rFonts w:eastAsiaTheme="minorEastAsia"/>
          <w:b/>
          <w:color w:val="000000" w:themeColor="text1"/>
          <w:sz w:val="20"/>
        </w:rPr>
        <w:t xml:space="preserve"> x 100 pkt</w:t>
      </w:r>
    </w:p>
    <w:p w14:paraId="0263709A" w14:textId="77777777" w:rsidR="00457415" w:rsidRPr="00A2245D" w:rsidRDefault="00457415" w:rsidP="00457415">
      <w:pPr>
        <w:pStyle w:val="Akapitzlist"/>
        <w:ind w:left="792"/>
        <w:rPr>
          <w:rFonts w:eastAsiaTheme="minorEastAsia"/>
          <w:color w:val="000000" w:themeColor="text1"/>
          <w:sz w:val="20"/>
        </w:rPr>
      </w:pPr>
      <w:r w:rsidRPr="00A2245D">
        <w:rPr>
          <w:rFonts w:eastAsiaTheme="minorEastAsia"/>
          <w:color w:val="000000" w:themeColor="text1"/>
          <w:sz w:val="20"/>
        </w:rPr>
        <w:t>gdzie:</w:t>
      </w:r>
    </w:p>
    <w:p w14:paraId="3BE37459" w14:textId="77777777" w:rsidR="00457415" w:rsidRPr="00A2245D" w:rsidRDefault="00457415" w:rsidP="00457415">
      <w:pPr>
        <w:pStyle w:val="Akapitzlist"/>
        <w:ind w:left="792"/>
        <w:rPr>
          <w:rFonts w:eastAsiaTheme="minorEastAsia"/>
          <w:color w:val="000000" w:themeColor="text1"/>
          <w:sz w:val="20"/>
        </w:rPr>
      </w:pPr>
      <w:r w:rsidRPr="00A2245D">
        <w:rPr>
          <w:rFonts w:eastAsiaTheme="minorEastAsia"/>
          <w:color w:val="000000" w:themeColor="text1"/>
          <w:sz w:val="20"/>
        </w:rPr>
        <w:t>K</w:t>
      </w:r>
      <w:r w:rsidRPr="00A2245D">
        <w:rPr>
          <w:rFonts w:eastAsiaTheme="minorEastAsia"/>
          <w:color w:val="000000" w:themeColor="text1"/>
          <w:sz w:val="20"/>
          <w:vertAlign w:val="subscript"/>
        </w:rPr>
        <w:t>c</w:t>
      </w:r>
      <w:r w:rsidRPr="00A2245D">
        <w:rPr>
          <w:rFonts w:eastAsiaTheme="minorEastAsia"/>
          <w:color w:val="000000" w:themeColor="text1"/>
          <w:sz w:val="20"/>
        </w:rPr>
        <w:t xml:space="preserve"> – liczba punktów uzyskanych przez Oferenta;</w:t>
      </w:r>
    </w:p>
    <w:p w14:paraId="1FF36137" w14:textId="707E32C3" w:rsidR="00457415" w:rsidRPr="00A2245D" w:rsidRDefault="00457415" w:rsidP="00457415">
      <w:pPr>
        <w:pStyle w:val="Akapitzlist"/>
        <w:ind w:left="792"/>
        <w:rPr>
          <w:rFonts w:eastAsiaTheme="minorEastAsia"/>
          <w:color w:val="000000" w:themeColor="text1"/>
          <w:sz w:val="20"/>
        </w:rPr>
      </w:pPr>
      <w:r w:rsidRPr="00A2245D">
        <w:rPr>
          <w:rFonts w:eastAsiaTheme="minorEastAsia"/>
          <w:color w:val="000000" w:themeColor="text1"/>
          <w:sz w:val="20"/>
        </w:rPr>
        <w:t>C</w:t>
      </w:r>
      <w:r w:rsidRPr="00A2245D">
        <w:rPr>
          <w:rFonts w:eastAsiaTheme="minorEastAsia"/>
          <w:color w:val="000000" w:themeColor="text1"/>
          <w:sz w:val="20"/>
          <w:vertAlign w:val="subscript"/>
        </w:rPr>
        <w:t>min</w:t>
      </w:r>
      <w:r w:rsidRPr="00A2245D">
        <w:rPr>
          <w:rFonts w:eastAsiaTheme="minorEastAsia"/>
          <w:color w:val="000000" w:themeColor="text1"/>
          <w:sz w:val="20"/>
        </w:rPr>
        <w:t xml:space="preserve"> – najniższa cena netto nieodrzuconej oferty za usługę;</w:t>
      </w:r>
    </w:p>
    <w:p w14:paraId="56E52E28" w14:textId="346E4C91" w:rsidR="00457415" w:rsidRPr="00A2245D" w:rsidRDefault="00457415" w:rsidP="00457415">
      <w:pPr>
        <w:pStyle w:val="Akapitzlist"/>
        <w:ind w:left="792"/>
        <w:rPr>
          <w:rFonts w:eastAsiaTheme="minorEastAsia"/>
          <w:color w:val="000000" w:themeColor="text1"/>
          <w:sz w:val="20"/>
        </w:rPr>
      </w:pPr>
      <w:r w:rsidRPr="00A2245D">
        <w:rPr>
          <w:rFonts w:eastAsiaTheme="minorEastAsia"/>
          <w:color w:val="000000" w:themeColor="text1"/>
          <w:sz w:val="20"/>
        </w:rPr>
        <w:t>C</w:t>
      </w:r>
      <w:r w:rsidRPr="00A2245D">
        <w:rPr>
          <w:rFonts w:eastAsiaTheme="minorEastAsia"/>
          <w:color w:val="000000" w:themeColor="text1"/>
          <w:sz w:val="20"/>
          <w:vertAlign w:val="subscript"/>
        </w:rPr>
        <w:t>x</w:t>
      </w:r>
      <w:r w:rsidRPr="00A2245D">
        <w:rPr>
          <w:rFonts w:eastAsiaTheme="minorEastAsia"/>
          <w:color w:val="000000" w:themeColor="text1"/>
          <w:sz w:val="20"/>
        </w:rPr>
        <w:t xml:space="preserve"> – cena netto oferty „x” za usługę. </w:t>
      </w:r>
    </w:p>
    <w:p w14:paraId="7ABE614C" w14:textId="11E198D0" w:rsidR="007E12DE" w:rsidRPr="00A2245D" w:rsidRDefault="00457415" w:rsidP="00287EBD">
      <w:pPr>
        <w:ind w:left="1134"/>
        <w:rPr>
          <w:b/>
          <w:color w:val="000000" w:themeColor="text1"/>
          <w:sz w:val="20"/>
          <w:lang w:eastAsia="pl-PL"/>
        </w:rPr>
      </w:pPr>
      <w:r w:rsidRPr="00A2245D">
        <w:rPr>
          <w:color w:val="000000" w:themeColor="text1"/>
          <w:sz w:val="20"/>
        </w:rPr>
        <w:t>Za najkorzystniejszą zostanie uznana oferta, która uzyska największą liczbę punktów, spośród ofert złożonych w niniejszym postępowaniu.</w:t>
      </w:r>
    </w:p>
    <w:p w14:paraId="45BDE28E" w14:textId="22D1ABC9" w:rsidR="007E12DE" w:rsidRPr="00C14968" w:rsidRDefault="00A07261" w:rsidP="007E12DE">
      <w:pPr>
        <w:pStyle w:val="Nagwek2"/>
        <w:keepNext w:val="0"/>
        <w:widowControl w:val="0"/>
        <w:rPr>
          <w:color w:val="000000" w:themeColor="text1"/>
          <w:szCs w:val="20"/>
        </w:rPr>
      </w:pPr>
      <w:r w:rsidRPr="00C14968">
        <w:rPr>
          <w:color w:val="000000" w:themeColor="text1"/>
          <w:szCs w:val="20"/>
        </w:rPr>
        <w:t xml:space="preserve">Zamawiający zastrzega sobie prawo do prowadzenia dalszych negocjacji z </w:t>
      </w:r>
      <w:r w:rsidR="00FC037C">
        <w:rPr>
          <w:color w:val="000000" w:themeColor="text1"/>
          <w:szCs w:val="20"/>
        </w:rPr>
        <w:t>w</w:t>
      </w:r>
      <w:r w:rsidR="00FC037C" w:rsidRPr="00C14968">
        <w:rPr>
          <w:color w:val="000000" w:themeColor="text1"/>
          <w:szCs w:val="20"/>
        </w:rPr>
        <w:t>ykonawcą</w:t>
      </w:r>
      <w:r w:rsidRPr="00C14968">
        <w:rPr>
          <w:color w:val="000000" w:themeColor="text1"/>
          <w:szCs w:val="20"/>
        </w:rPr>
        <w:t xml:space="preserve">, którego oferta zostanie oceniona jako najkorzystniejsza. </w:t>
      </w:r>
    </w:p>
    <w:p w14:paraId="20A94A7D" w14:textId="262167A3" w:rsidR="007E12DE" w:rsidRDefault="007E12DE" w:rsidP="00737F3C">
      <w:pPr>
        <w:pStyle w:val="Nagwek1"/>
      </w:pPr>
      <w:r w:rsidRPr="00C14968">
        <w:lastRenderedPageBreak/>
        <w:t>MIEJSCE I TERMIN SKŁADANIA OFERT</w:t>
      </w:r>
    </w:p>
    <w:p w14:paraId="36E1FE9D" w14:textId="0A1EC329" w:rsidR="00851803" w:rsidRPr="00851803" w:rsidRDefault="00851803" w:rsidP="00121F0A">
      <w:pPr>
        <w:pStyle w:val="Nagwek2"/>
        <w:rPr>
          <w:b/>
        </w:rPr>
      </w:pPr>
      <w:r w:rsidRPr="00851803">
        <w:t>Postepowanie prowadzone jest w języku polskim. Wszelkie oświadczenia, zawiadomienia, w tym również umowa, sporządzone będą w języku polskim.</w:t>
      </w:r>
    </w:p>
    <w:p w14:paraId="16F1AA79" w14:textId="6153382E" w:rsidR="00851803" w:rsidRPr="003A7DD2" w:rsidRDefault="00851803" w:rsidP="00121F0A">
      <w:pPr>
        <w:pStyle w:val="Nagwek2"/>
        <w:rPr>
          <w:b/>
        </w:rPr>
      </w:pPr>
      <w:r w:rsidRPr="00851803">
        <w:t xml:space="preserve">Oświadczenia, wnioski, zawiadomienia oraz informacje Zamawiający i </w:t>
      </w:r>
      <w:r w:rsidR="00FC037C">
        <w:t>w</w:t>
      </w:r>
      <w:r w:rsidR="00FC037C" w:rsidRPr="00851803">
        <w:t xml:space="preserve">ykonawcy </w:t>
      </w:r>
      <w:r w:rsidRPr="00851803">
        <w:t>przekazywać będą w formie pisemnej z zachowaniem formy pisemnej i elektronicznie</w:t>
      </w:r>
      <w:r w:rsidR="009D6709">
        <w:t xml:space="preserve"> na adres do korespondencji</w:t>
      </w:r>
      <w:r w:rsidR="005447C8">
        <w:t>:</w:t>
      </w:r>
      <w:r w:rsidR="00A2245D">
        <w:t xml:space="preserve"> </w:t>
      </w:r>
    </w:p>
    <w:p w14:paraId="107F63B6" w14:textId="77777777" w:rsidR="005447C8" w:rsidRPr="00851803" w:rsidRDefault="005447C8" w:rsidP="00737F3C">
      <w:pPr>
        <w:pStyle w:val="LewaNormal"/>
      </w:pPr>
    </w:p>
    <w:p w14:paraId="3C3387B5" w14:textId="48BFE13A" w:rsidR="00851803" w:rsidRPr="00A2245D" w:rsidRDefault="00851803" w:rsidP="003A7DD2">
      <w:pPr>
        <w:jc w:val="center"/>
        <w:rPr>
          <w:rFonts w:cstheme="minorHAnsi"/>
          <w:sz w:val="20"/>
        </w:rPr>
      </w:pPr>
      <w:r w:rsidRPr="00A2245D">
        <w:rPr>
          <w:rFonts w:cstheme="minorHAnsi"/>
          <w:sz w:val="20"/>
        </w:rPr>
        <w:t>ul.</w:t>
      </w:r>
      <w:r w:rsidR="00A2245D">
        <w:rPr>
          <w:rFonts w:cstheme="minorHAnsi"/>
          <w:sz w:val="20"/>
        </w:rPr>
        <w:t xml:space="preserve"> </w:t>
      </w:r>
      <w:r w:rsidRPr="00A2245D">
        <w:rPr>
          <w:rFonts w:cstheme="minorHAnsi"/>
          <w:sz w:val="20"/>
        </w:rPr>
        <w:t>Jagiellońska 15,</w:t>
      </w:r>
      <w:r w:rsidR="00A2245D">
        <w:rPr>
          <w:rFonts w:cstheme="minorHAnsi"/>
          <w:sz w:val="20"/>
        </w:rPr>
        <w:t xml:space="preserve"> </w:t>
      </w:r>
      <w:r w:rsidRPr="00A2245D">
        <w:rPr>
          <w:rFonts w:cstheme="minorHAnsi"/>
          <w:sz w:val="20"/>
        </w:rPr>
        <w:t>37-700</w:t>
      </w:r>
      <w:r w:rsidR="00A2245D">
        <w:rPr>
          <w:rFonts w:cstheme="minorHAnsi"/>
          <w:sz w:val="20"/>
        </w:rPr>
        <w:t xml:space="preserve"> </w:t>
      </w:r>
      <w:r w:rsidRPr="00A2245D">
        <w:rPr>
          <w:rFonts w:cstheme="minorHAnsi"/>
          <w:sz w:val="20"/>
        </w:rPr>
        <w:t>Przemyśl</w:t>
      </w:r>
    </w:p>
    <w:p w14:paraId="1FEA0D49" w14:textId="2F313366" w:rsidR="00851803" w:rsidRDefault="00851803" w:rsidP="003A7DD2">
      <w:pPr>
        <w:spacing w:line="240" w:lineRule="auto"/>
        <w:jc w:val="center"/>
        <w:rPr>
          <w:rStyle w:val="Hipercze"/>
          <w:rFonts w:cstheme="minorHAnsi"/>
          <w:sz w:val="20"/>
          <w:lang w:val="en-US"/>
        </w:rPr>
      </w:pPr>
      <w:r w:rsidRPr="00294A2E">
        <w:rPr>
          <w:rFonts w:cstheme="minorHAnsi"/>
          <w:sz w:val="20"/>
          <w:lang w:val="en-US"/>
        </w:rPr>
        <w:t>e-mail</w:t>
      </w:r>
      <w:r w:rsidR="00AD3C01" w:rsidRPr="00294A2E">
        <w:rPr>
          <w:rFonts w:cstheme="minorHAnsi"/>
          <w:sz w:val="20"/>
          <w:lang w:val="en-US"/>
        </w:rPr>
        <w:t>:</w:t>
      </w:r>
      <w:r w:rsidRPr="00294A2E">
        <w:rPr>
          <w:rFonts w:cstheme="minorHAnsi"/>
          <w:sz w:val="20"/>
          <w:lang w:val="en-US"/>
        </w:rPr>
        <w:t xml:space="preserve"> </w:t>
      </w:r>
      <w:hyperlink r:id="rId14" w:history="1">
        <w:r w:rsidRPr="00294A2E">
          <w:rPr>
            <w:rStyle w:val="Hipercze"/>
            <w:rFonts w:cstheme="minorHAnsi"/>
            <w:sz w:val="20"/>
            <w:lang w:val="en-US"/>
          </w:rPr>
          <w:t>przemysl@termika.pgnig.pl</w:t>
        </w:r>
      </w:hyperlink>
    </w:p>
    <w:p w14:paraId="0D8D9E82" w14:textId="169377CD" w:rsidR="00F82EEF" w:rsidRPr="00294A2E" w:rsidRDefault="00F82EEF" w:rsidP="003A7DD2">
      <w:pPr>
        <w:spacing w:line="240" w:lineRule="auto"/>
        <w:jc w:val="center"/>
        <w:rPr>
          <w:rFonts w:cstheme="minorHAnsi"/>
          <w:sz w:val="20"/>
          <w:lang w:val="en-US"/>
        </w:rPr>
      </w:pPr>
      <w:proofErr w:type="spellStart"/>
      <w:r>
        <w:rPr>
          <w:rFonts w:cstheme="minorHAnsi"/>
          <w:sz w:val="20"/>
          <w:lang w:val="en-US"/>
        </w:rPr>
        <w:t>lub</w:t>
      </w:r>
      <w:proofErr w:type="spellEnd"/>
      <w:r>
        <w:rPr>
          <w:rFonts w:cstheme="minorHAnsi"/>
          <w:sz w:val="20"/>
          <w:lang w:val="en-US"/>
        </w:rPr>
        <w:t xml:space="preserve"> </w:t>
      </w:r>
      <w:proofErr w:type="spellStart"/>
      <w:r>
        <w:rPr>
          <w:rFonts w:cstheme="minorHAnsi"/>
          <w:sz w:val="20"/>
          <w:lang w:val="en-US"/>
        </w:rPr>
        <w:t>na</w:t>
      </w:r>
      <w:proofErr w:type="spellEnd"/>
      <w:r>
        <w:rPr>
          <w:rFonts w:cstheme="minorHAnsi"/>
          <w:sz w:val="20"/>
          <w:lang w:val="en-US"/>
        </w:rPr>
        <w:t xml:space="preserve">: </w:t>
      </w:r>
      <w:r>
        <w:rPr>
          <w:rStyle w:val="AkapitzlistZnak"/>
          <w:rFonts w:cstheme="minorHAnsi"/>
        </w:rPr>
        <w:t xml:space="preserve">Platformie zakupowej eB2B pod adresem </w:t>
      </w:r>
      <w:r>
        <w:rPr>
          <w:rStyle w:val="AkapitzlistZnak"/>
          <w:rFonts w:cstheme="minorHAnsi"/>
          <w:color w:val="5B9BD5" w:themeColor="accent1"/>
        </w:rPr>
        <w:t>https://platforma.eb2b.com.pl</w:t>
      </w:r>
    </w:p>
    <w:p w14:paraId="6A91A6AA" w14:textId="77777777" w:rsidR="00851803" w:rsidRPr="003A7DD2" w:rsidRDefault="00851803" w:rsidP="00737F3C">
      <w:pPr>
        <w:pStyle w:val="LewaNormal"/>
        <w:rPr>
          <w:lang w:val="en-US"/>
        </w:rPr>
      </w:pPr>
    </w:p>
    <w:p w14:paraId="083A2F9C" w14:textId="22F4FC1F" w:rsidR="00600E73" w:rsidRPr="00C14968" w:rsidRDefault="00600E73" w:rsidP="007E12DE">
      <w:pPr>
        <w:pStyle w:val="Nagwek2"/>
        <w:keepNext w:val="0"/>
        <w:widowControl w:val="0"/>
        <w:rPr>
          <w:color w:val="000000" w:themeColor="text1"/>
          <w:lang w:eastAsia="pl-PL"/>
        </w:rPr>
      </w:pPr>
      <w:r w:rsidRPr="00C14968">
        <w:rPr>
          <w:color w:val="000000" w:themeColor="text1"/>
          <w:szCs w:val="20"/>
          <w:lang w:eastAsia="pl-PL"/>
        </w:rPr>
        <w:t xml:space="preserve">Termin składania ofert upływa </w:t>
      </w:r>
      <w:r w:rsidR="00DF10EC">
        <w:rPr>
          <w:b/>
          <w:color w:val="000000" w:themeColor="text1"/>
          <w:szCs w:val="20"/>
          <w:highlight w:val="yellow"/>
          <w:u w:val="single"/>
          <w:lang w:eastAsia="pl-PL"/>
        </w:rPr>
        <w:t>0</w:t>
      </w:r>
      <w:r w:rsidR="00D8349F">
        <w:rPr>
          <w:b/>
          <w:color w:val="000000" w:themeColor="text1"/>
          <w:szCs w:val="20"/>
          <w:highlight w:val="yellow"/>
          <w:u w:val="single"/>
          <w:lang w:eastAsia="pl-PL"/>
        </w:rPr>
        <w:t>8</w:t>
      </w:r>
      <w:r w:rsidR="00F82EEF">
        <w:rPr>
          <w:b/>
          <w:color w:val="000000" w:themeColor="text1"/>
          <w:szCs w:val="20"/>
          <w:highlight w:val="yellow"/>
          <w:u w:val="single"/>
          <w:lang w:eastAsia="pl-PL"/>
        </w:rPr>
        <w:t>.0</w:t>
      </w:r>
      <w:r w:rsidR="00DF10EC">
        <w:rPr>
          <w:b/>
          <w:color w:val="000000" w:themeColor="text1"/>
          <w:szCs w:val="20"/>
          <w:highlight w:val="yellow"/>
          <w:u w:val="single"/>
          <w:lang w:eastAsia="pl-PL"/>
        </w:rPr>
        <w:t>3</w:t>
      </w:r>
      <w:r w:rsidR="00A0699F">
        <w:rPr>
          <w:b/>
          <w:color w:val="000000" w:themeColor="text1"/>
          <w:szCs w:val="20"/>
          <w:highlight w:val="yellow"/>
          <w:u w:val="single"/>
          <w:lang w:eastAsia="pl-PL"/>
        </w:rPr>
        <w:t>.202</w:t>
      </w:r>
      <w:r w:rsidR="00F82EEF">
        <w:rPr>
          <w:b/>
          <w:color w:val="000000" w:themeColor="text1"/>
          <w:szCs w:val="20"/>
          <w:highlight w:val="yellow"/>
          <w:u w:val="single"/>
          <w:lang w:eastAsia="pl-PL"/>
        </w:rPr>
        <w:t>3</w:t>
      </w:r>
      <w:r w:rsidR="003C64BE">
        <w:rPr>
          <w:b/>
          <w:color w:val="000000" w:themeColor="text1"/>
          <w:szCs w:val="20"/>
          <w:highlight w:val="yellow"/>
          <w:u w:val="single"/>
          <w:lang w:eastAsia="pl-PL"/>
        </w:rPr>
        <w:t xml:space="preserve"> roku godz. 13.00</w:t>
      </w:r>
      <w:r w:rsidR="006004BC">
        <w:rPr>
          <w:b/>
          <w:color w:val="000000" w:themeColor="text1"/>
          <w:szCs w:val="20"/>
          <w:u w:val="single"/>
          <w:lang w:eastAsia="pl-PL"/>
        </w:rPr>
        <w:t xml:space="preserve"> </w:t>
      </w:r>
      <w:r w:rsidR="006004BC" w:rsidRPr="003A7DD2">
        <w:rPr>
          <w:bCs w:val="0"/>
          <w:color w:val="000000" w:themeColor="text1"/>
          <w:szCs w:val="20"/>
          <w:u w:val="single"/>
          <w:lang w:eastAsia="pl-PL"/>
        </w:rPr>
        <w:t>(dalej jako „</w:t>
      </w:r>
      <w:r w:rsidR="006004BC">
        <w:rPr>
          <w:b/>
          <w:color w:val="000000" w:themeColor="text1"/>
          <w:szCs w:val="20"/>
          <w:u w:val="single"/>
          <w:lang w:eastAsia="pl-PL"/>
        </w:rPr>
        <w:t>Termin</w:t>
      </w:r>
      <w:r w:rsidR="006004BC" w:rsidRPr="003A7DD2">
        <w:rPr>
          <w:bCs w:val="0"/>
          <w:color w:val="000000" w:themeColor="text1"/>
          <w:szCs w:val="20"/>
          <w:u w:val="single"/>
          <w:lang w:eastAsia="pl-PL"/>
        </w:rPr>
        <w:t>”)</w:t>
      </w:r>
    </w:p>
    <w:p w14:paraId="461360B5" w14:textId="77777777" w:rsidR="007E12DE" w:rsidRPr="00C14968" w:rsidRDefault="007E12DE" w:rsidP="00737F3C">
      <w:pPr>
        <w:pStyle w:val="Nagwek1"/>
      </w:pPr>
      <w:r w:rsidRPr="00C14968">
        <w:t>TERMIN ZWIĄZANIA OFERTĄ</w:t>
      </w:r>
    </w:p>
    <w:p w14:paraId="7071DF5C" w14:textId="0524D9FC" w:rsidR="007E12DE" w:rsidRPr="00C14968" w:rsidRDefault="007E12DE" w:rsidP="007E12DE">
      <w:pPr>
        <w:pStyle w:val="Nagwek2"/>
        <w:keepNext w:val="0"/>
        <w:widowControl w:val="0"/>
        <w:rPr>
          <w:color w:val="000000" w:themeColor="text1"/>
          <w:lang w:eastAsia="pl-PL"/>
        </w:rPr>
      </w:pPr>
      <w:r w:rsidRPr="00C14968">
        <w:rPr>
          <w:color w:val="000000" w:themeColor="text1"/>
          <w:lang w:eastAsia="pl-PL"/>
        </w:rPr>
        <w:t xml:space="preserve">Wykonawca będzie związany ofertą przez okres </w:t>
      </w:r>
      <w:r w:rsidR="00287EBD" w:rsidRPr="00C14968">
        <w:rPr>
          <w:b/>
          <w:color w:val="000000" w:themeColor="text1"/>
          <w:lang w:eastAsia="pl-PL"/>
        </w:rPr>
        <w:t>3</w:t>
      </w:r>
      <w:r w:rsidR="00FA04DA" w:rsidRPr="00C14968">
        <w:rPr>
          <w:b/>
          <w:color w:val="000000" w:themeColor="text1"/>
          <w:lang w:eastAsia="pl-PL"/>
        </w:rPr>
        <w:t>0</w:t>
      </w:r>
      <w:r w:rsidRPr="00C14968">
        <w:rPr>
          <w:b/>
          <w:color w:val="000000" w:themeColor="text1"/>
          <w:lang w:eastAsia="pl-PL"/>
        </w:rPr>
        <w:t xml:space="preserve"> dni</w:t>
      </w:r>
      <w:r w:rsidRPr="00C14968">
        <w:rPr>
          <w:color w:val="000000" w:themeColor="text1"/>
          <w:lang w:eastAsia="pl-PL"/>
        </w:rPr>
        <w:t xml:space="preserve">, licząc od dnia </w:t>
      </w:r>
      <w:r w:rsidR="006004BC">
        <w:rPr>
          <w:color w:val="000000" w:themeColor="text1"/>
          <w:lang w:eastAsia="pl-PL"/>
        </w:rPr>
        <w:t>Terminu</w:t>
      </w:r>
      <w:r w:rsidRPr="00C14968">
        <w:rPr>
          <w:color w:val="000000" w:themeColor="text1"/>
          <w:lang w:eastAsia="pl-PL"/>
        </w:rPr>
        <w:t xml:space="preserve">. </w:t>
      </w:r>
    </w:p>
    <w:p w14:paraId="5B92C3EE" w14:textId="4E27E5A3" w:rsidR="007E12DE" w:rsidRPr="00C14968" w:rsidRDefault="007E12DE" w:rsidP="007E12DE">
      <w:pPr>
        <w:pStyle w:val="Nagwek2"/>
        <w:keepNext w:val="0"/>
        <w:widowControl w:val="0"/>
        <w:rPr>
          <w:color w:val="000000" w:themeColor="text1"/>
          <w:lang w:eastAsia="pl-PL"/>
        </w:rPr>
      </w:pPr>
      <w:r w:rsidRPr="00C14968">
        <w:rPr>
          <w:color w:val="000000" w:themeColor="text1"/>
          <w:lang w:eastAsia="pl-PL"/>
        </w:rPr>
        <w:t xml:space="preserve">Przed upływem terminu związania ofertą Zamawiający może zwrócić się do </w:t>
      </w:r>
      <w:r w:rsidR="005D003B">
        <w:rPr>
          <w:color w:val="000000" w:themeColor="text1"/>
          <w:lang w:eastAsia="pl-PL"/>
        </w:rPr>
        <w:t>wykonawcy</w:t>
      </w:r>
      <w:r w:rsidR="005D003B" w:rsidRPr="00C14968">
        <w:rPr>
          <w:color w:val="000000" w:themeColor="text1"/>
          <w:lang w:eastAsia="pl-PL"/>
        </w:rPr>
        <w:t xml:space="preserve"> </w:t>
      </w:r>
      <w:r w:rsidRPr="00C14968">
        <w:rPr>
          <w:color w:val="000000" w:themeColor="text1"/>
          <w:lang w:eastAsia="pl-PL"/>
        </w:rPr>
        <w:t xml:space="preserve">o wyrażenie zgody na przedłużenie terminu związania ofertą. Wykonawca może </w:t>
      </w:r>
      <w:r w:rsidR="005D003B">
        <w:rPr>
          <w:color w:val="000000" w:themeColor="text1"/>
          <w:lang w:eastAsia="pl-PL"/>
        </w:rPr>
        <w:t>r</w:t>
      </w:r>
      <w:r w:rsidR="00960718">
        <w:rPr>
          <w:color w:val="000000" w:themeColor="text1"/>
          <w:lang w:eastAsia="pl-PL"/>
        </w:rPr>
        <w:t xml:space="preserve">ównież </w:t>
      </w:r>
      <w:r w:rsidRPr="00C14968">
        <w:rPr>
          <w:color w:val="000000" w:themeColor="text1"/>
          <w:lang w:eastAsia="pl-PL"/>
        </w:rPr>
        <w:t xml:space="preserve">przedłużyć termin związania ofertą z własnej inicjatywy. </w:t>
      </w:r>
    </w:p>
    <w:p w14:paraId="287376E0" w14:textId="2BAC56A6" w:rsidR="007E12DE" w:rsidRPr="00C14968" w:rsidRDefault="007E12DE" w:rsidP="007E12DE">
      <w:pPr>
        <w:pStyle w:val="Nagwek2"/>
        <w:keepNext w:val="0"/>
        <w:widowControl w:val="0"/>
        <w:rPr>
          <w:color w:val="000000" w:themeColor="text1"/>
          <w:lang w:eastAsia="pl-PL"/>
        </w:rPr>
      </w:pPr>
      <w:r w:rsidRPr="00C14968">
        <w:rPr>
          <w:color w:val="000000" w:themeColor="text1"/>
          <w:lang w:eastAsia="pl-PL"/>
        </w:rPr>
        <w:t>Wykonawcy, którzy nie zgodzą się na przedłużenie okresu związania Ofertą zostaną przez Zamawiającego wykluczeni z Postępowania.</w:t>
      </w:r>
    </w:p>
    <w:p w14:paraId="1EE023E9" w14:textId="71CB52C3" w:rsidR="00600E73" w:rsidRPr="00851803" w:rsidRDefault="00866BA0" w:rsidP="00851803">
      <w:pPr>
        <w:pStyle w:val="Nagwek2"/>
        <w:keepNext w:val="0"/>
        <w:widowControl w:val="0"/>
        <w:rPr>
          <w:color w:val="000000" w:themeColor="text1"/>
          <w:lang w:eastAsia="pl-PL"/>
        </w:rPr>
      </w:pPr>
      <w:r>
        <w:rPr>
          <w:color w:val="000000" w:themeColor="text1"/>
          <w:lang w:eastAsia="pl-PL"/>
        </w:rPr>
        <w:t>Podpisanie</w:t>
      </w:r>
      <w:r w:rsidR="0030756C" w:rsidRPr="00C14968">
        <w:rPr>
          <w:color w:val="000000" w:themeColor="text1"/>
          <w:lang w:eastAsia="pl-PL"/>
        </w:rPr>
        <w:t xml:space="preserve"> umowy z</w:t>
      </w:r>
      <w:r w:rsidR="009F316F" w:rsidRPr="00C14968">
        <w:rPr>
          <w:color w:val="000000" w:themeColor="text1"/>
          <w:lang w:eastAsia="pl-PL"/>
        </w:rPr>
        <w:t xml:space="preserve"> </w:t>
      </w:r>
      <w:r w:rsidR="00051C7C">
        <w:rPr>
          <w:color w:val="000000" w:themeColor="text1"/>
          <w:lang w:eastAsia="pl-PL"/>
        </w:rPr>
        <w:t>w</w:t>
      </w:r>
      <w:r w:rsidR="00051C7C" w:rsidRPr="00C14968">
        <w:rPr>
          <w:color w:val="000000" w:themeColor="text1"/>
          <w:lang w:eastAsia="pl-PL"/>
        </w:rPr>
        <w:t>ykonawcą</w:t>
      </w:r>
      <w:r w:rsidR="009F316F" w:rsidRPr="00C14968">
        <w:rPr>
          <w:color w:val="000000" w:themeColor="text1"/>
          <w:lang w:eastAsia="pl-PL"/>
        </w:rPr>
        <w:t xml:space="preserve">, którego </w:t>
      </w:r>
      <w:r w:rsidR="0030756C" w:rsidRPr="00C14968">
        <w:rPr>
          <w:color w:val="000000" w:themeColor="text1"/>
          <w:lang w:eastAsia="pl-PL"/>
        </w:rPr>
        <w:t>ofert</w:t>
      </w:r>
      <w:r w:rsidR="009F316F" w:rsidRPr="00C14968">
        <w:rPr>
          <w:color w:val="000000" w:themeColor="text1"/>
          <w:lang w:eastAsia="pl-PL"/>
        </w:rPr>
        <w:t>a zostanie</w:t>
      </w:r>
      <w:r w:rsidR="0030756C" w:rsidRPr="00C14968">
        <w:rPr>
          <w:color w:val="000000" w:themeColor="text1"/>
          <w:lang w:eastAsia="pl-PL"/>
        </w:rPr>
        <w:t xml:space="preserve"> ocenion</w:t>
      </w:r>
      <w:r w:rsidR="009F316F" w:rsidRPr="00C14968">
        <w:rPr>
          <w:color w:val="000000" w:themeColor="text1"/>
          <w:lang w:eastAsia="pl-PL"/>
        </w:rPr>
        <w:t>a</w:t>
      </w:r>
      <w:r w:rsidR="0030756C" w:rsidRPr="00C14968">
        <w:rPr>
          <w:color w:val="000000" w:themeColor="text1"/>
          <w:lang w:eastAsia="pl-PL"/>
        </w:rPr>
        <w:t xml:space="preserve"> jako najkorz</w:t>
      </w:r>
      <w:r>
        <w:rPr>
          <w:color w:val="000000" w:themeColor="text1"/>
          <w:lang w:eastAsia="pl-PL"/>
        </w:rPr>
        <w:t>y</w:t>
      </w:r>
      <w:r w:rsidR="009F316F" w:rsidRPr="00C14968">
        <w:rPr>
          <w:color w:val="000000" w:themeColor="text1"/>
          <w:lang w:eastAsia="pl-PL"/>
        </w:rPr>
        <w:t>s</w:t>
      </w:r>
      <w:r w:rsidR="0030756C" w:rsidRPr="00C14968">
        <w:rPr>
          <w:color w:val="000000" w:themeColor="text1"/>
          <w:lang w:eastAsia="pl-PL"/>
        </w:rPr>
        <w:t>tniejsz</w:t>
      </w:r>
      <w:r w:rsidR="009F316F" w:rsidRPr="00C14968">
        <w:rPr>
          <w:color w:val="000000" w:themeColor="text1"/>
          <w:lang w:eastAsia="pl-PL"/>
        </w:rPr>
        <w:t xml:space="preserve">a, nastąpi bezpośrednio po zakończeniu postępowania. </w:t>
      </w:r>
    </w:p>
    <w:p w14:paraId="677A4D18" w14:textId="77777777" w:rsidR="007E12DE" w:rsidRPr="00C14968" w:rsidRDefault="007E12DE" w:rsidP="00737F3C">
      <w:pPr>
        <w:pStyle w:val="Nagwek1"/>
      </w:pPr>
      <w:r w:rsidRPr="00C14968">
        <w:t>OPIS SPOSOBU ZADAWANIA PYTAŃ</w:t>
      </w:r>
    </w:p>
    <w:p w14:paraId="0A7055C6" w14:textId="5567DA0C" w:rsidR="00600E73" w:rsidRPr="003A7DD2" w:rsidRDefault="00975F9E" w:rsidP="007E12DE">
      <w:pPr>
        <w:pStyle w:val="Nagwek2"/>
        <w:keepNext w:val="0"/>
        <w:widowControl w:val="0"/>
        <w:ind w:left="578" w:hanging="578"/>
        <w:rPr>
          <w:color w:val="000000" w:themeColor="text1"/>
          <w:szCs w:val="20"/>
          <w:lang w:eastAsia="pl-PL"/>
        </w:rPr>
      </w:pPr>
      <w:r>
        <w:rPr>
          <w:color w:val="000000" w:themeColor="text1"/>
          <w:szCs w:val="20"/>
          <w:lang w:eastAsia="pl-PL"/>
        </w:rPr>
        <w:t xml:space="preserve">Pytania dotyczące </w:t>
      </w:r>
      <w:r w:rsidR="00CF205D">
        <w:rPr>
          <w:color w:val="000000" w:themeColor="text1"/>
          <w:szCs w:val="20"/>
          <w:lang w:eastAsia="pl-PL"/>
        </w:rPr>
        <w:t xml:space="preserve">treści dokumentów </w:t>
      </w:r>
      <w:r w:rsidR="00E308F8">
        <w:rPr>
          <w:color w:val="000000" w:themeColor="text1"/>
          <w:szCs w:val="20"/>
          <w:lang w:eastAsia="pl-PL"/>
        </w:rPr>
        <w:t xml:space="preserve">sporządzonych na potrzeby </w:t>
      </w:r>
      <w:r>
        <w:rPr>
          <w:color w:val="000000" w:themeColor="text1"/>
          <w:szCs w:val="20"/>
          <w:lang w:eastAsia="pl-PL"/>
        </w:rPr>
        <w:t xml:space="preserve">Postępowania Zakupowego wykonawcy zadawać mogą </w:t>
      </w:r>
      <w:r w:rsidR="00E308F8" w:rsidRPr="003A7DD2">
        <w:rPr>
          <w:color w:val="000000" w:themeColor="text1"/>
          <w:szCs w:val="20"/>
          <w:lang w:eastAsia="pl-PL"/>
        </w:rPr>
        <w:t>Zamawiającemu do dnia wskazanego na stronie</w:t>
      </w:r>
      <w:r w:rsidR="00AD3C01" w:rsidRPr="003A7DD2">
        <w:rPr>
          <w:color w:val="000000" w:themeColor="text1"/>
          <w:szCs w:val="20"/>
          <w:lang w:eastAsia="pl-PL"/>
        </w:rPr>
        <w:t xml:space="preserve"> </w:t>
      </w:r>
      <w:hyperlink r:id="rId15" w:history="1">
        <w:r w:rsidR="003A7DD2" w:rsidRPr="000E0BAE">
          <w:rPr>
            <w:rStyle w:val="Hipercze"/>
            <w:rFonts w:cstheme="minorHAnsi"/>
            <w:lang w:val="en-US"/>
          </w:rPr>
          <w:t>przemysl@termika.pgnig.pl</w:t>
        </w:r>
      </w:hyperlink>
      <w:r w:rsidR="003C64BE">
        <w:rPr>
          <w:rStyle w:val="Hipercze"/>
          <w:rFonts w:cstheme="minorHAnsi"/>
          <w:lang w:val="en-US"/>
        </w:rPr>
        <w:t xml:space="preserve"> </w:t>
      </w:r>
      <w:proofErr w:type="spellStart"/>
      <w:r w:rsidR="003C64BE">
        <w:rPr>
          <w:rStyle w:val="Hipercze"/>
          <w:rFonts w:cstheme="minorHAnsi"/>
          <w:lang w:val="en-US"/>
        </w:rPr>
        <w:t>lub</w:t>
      </w:r>
      <w:proofErr w:type="spellEnd"/>
      <w:r w:rsidR="003C64BE">
        <w:rPr>
          <w:rStyle w:val="Hipercze"/>
          <w:rFonts w:cstheme="minorHAnsi"/>
          <w:lang w:val="en-US"/>
        </w:rPr>
        <w:t xml:space="preserve"> </w:t>
      </w:r>
      <w:proofErr w:type="spellStart"/>
      <w:r w:rsidR="003C64BE">
        <w:rPr>
          <w:rStyle w:val="Hipercze"/>
          <w:rFonts w:cstheme="minorHAnsi"/>
          <w:lang w:val="en-US"/>
        </w:rPr>
        <w:t>na</w:t>
      </w:r>
      <w:proofErr w:type="spellEnd"/>
      <w:r w:rsidR="003C64BE">
        <w:rPr>
          <w:rStyle w:val="Hipercze"/>
          <w:rFonts w:cstheme="minorHAnsi"/>
          <w:lang w:val="en-US"/>
        </w:rPr>
        <w:t xml:space="preserve">: </w:t>
      </w:r>
      <w:r w:rsidR="003C64BE">
        <w:rPr>
          <w:rStyle w:val="AkapitzlistZnak"/>
          <w:rFonts w:cstheme="minorHAnsi"/>
        </w:rPr>
        <w:t xml:space="preserve">Platformie zakupowej eB2B pod adresem </w:t>
      </w:r>
      <w:r w:rsidR="003C64BE">
        <w:rPr>
          <w:rStyle w:val="AkapitzlistZnak"/>
          <w:rFonts w:cstheme="minorHAnsi"/>
          <w:color w:val="5B9BD5" w:themeColor="accent1"/>
        </w:rPr>
        <w:t>https://platforma.eb2b.com.pl</w:t>
      </w:r>
    </w:p>
    <w:p w14:paraId="59EC76CC" w14:textId="03A5310F" w:rsidR="007E12DE" w:rsidRPr="00C14968" w:rsidRDefault="00FA04DA" w:rsidP="007E12DE">
      <w:pPr>
        <w:pStyle w:val="Nagwek2"/>
        <w:keepNext w:val="0"/>
        <w:widowControl w:val="0"/>
        <w:ind w:left="578" w:hanging="578"/>
        <w:rPr>
          <w:color w:val="000000" w:themeColor="text1"/>
          <w:szCs w:val="20"/>
          <w:lang w:eastAsia="pl-PL"/>
        </w:rPr>
      </w:pPr>
      <w:r w:rsidRPr="00C14968">
        <w:rPr>
          <w:color w:val="000000" w:themeColor="text1"/>
          <w:szCs w:val="20"/>
          <w:lang w:eastAsia="pl-PL"/>
        </w:rPr>
        <w:t xml:space="preserve">Zamawiający udzieli odpowiedzi w czasie nie dłuższym niż 24 godziny. W przypadku zadania pytań przez </w:t>
      </w:r>
      <w:r w:rsidR="00214D38">
        <w:rPr>
          <w:color w:val="000000" w:themeColor="text1"/>
          <w:szCs w:val="20"/>
          <w:lang w:eastAsia="pl-PL"/>
        </w:rPr>
        <w:t>w</w:t>
      </w:r>
      <w:r w:rsidR="00214D38" w:rsidRPr="00C14968">
        <w:rPr>
          <w:color w:val="000000" w:themeColor="text1"/>
          <w:szCs w:val="20"/>
          <w:lang w:eastAsia="pl-PL"/>
        </w:rPr>
        <w:t xml:space="preserve">ykonawcę </w:t>
      </w:r>
      <w:r w:rsidR="00935EE9">
        <w:rPr>
          <w:color w:val="000000" w:themeColor="text1"/>
          <w:szCs w:val="20"/>
          <w:lang w:eastAsia="pl-PL"/>
        </w:rPr>
        <w:t xml:space="preserve">na mniej </w:t>
      </w:r>
      <w:r w:rsidRPr="00C14968">
        <w:rPr>
          <w:color w:val="000000" w:themeColor="text1"/>
          <w:szCs w:val="20"/>
          <w:lang w:eastAsia="pl-PL"/>
        </w:rPr>
        <w:t xml:space="preserve">niż 24 godziny przed </w:t>
      </w:r>
      <w:r w:rsidR="00935EE9">
        <w:rPr>
          <w:color w:val="000000" w:themeColor="text1"/>
          <w:szCs w:val="20"/>
          <w:lang w:eastAsia="pl-PL"/>
        </w:rPr>
        <w:t xml:space="preserve">upływem </w:t>
      </w:r>
      <w:r w:rsidR="00161453">
        <w:rPr>
          <w:color w:val="000000" w:themeColor="text1"/>
          <w:szCs w:val="20"/>
          <w:lang w:eastAsia="pl-PL"/>
        </w:rPr>
        <w:t>Terminu</w:t>
      </w:r>
      <w:r w:rsidR="00C907C3">
        <w:rPr>
          <w:color w:val="000000" w:themeColor="text1"/>
          <w:szCs w:val="20"/>
          <w:lang w:eastAsia="pl-PL"/>
        </w:rPr>
        <w:t>,</w:t>
      </w:r>
      <w:r w:rsidRPr="00C14968">
        <w:rPr>
          <w:color w:val="000000" w:themeColor="text1"/>
          <w:szCs w:val="20"/>
          <w:lang w:eastAsia="pl-PL"/>
        </w:rPr>
        <w:t xml:space="preserve"> Zamawiający nie gwarantuje udzielenia odpowiedzi</w:t>
      </w:r>
      <w:r w:rsidR="00C907C3">
        <w:rPr>
          <w:color w:val="000000" w:themeColor="text1"/>
          <w:szCs w:val="20"/>
          <w:lang w:eastAsia="pl-PL"/>
        </w:rPr>
        <w:t>,</w:t>
      </w:r>
      <w:r w:rsidRPr="00C14968">
        <w:rPr>
          <w:color w:val="000000" w:themeColor="text1"/>
          <w:szCs w:val="20"/>
          <w:lang w:eastAsia="pl-PL"/>
        </w:rPr>
        <w:t xml:space="preserve"> a jej brak nie </w:t>
      </w:r>
      <w:r w:rsidR="00C907C3">
        <w:rPr>
          <w:color w:val="000000" w:themeColor="text1"/>
          <w:szCs w:val="20"/>
          <w:lang w:eastAsia="pl-PL"/>
        </w:rPr>
        <w:t>przedłuża</w:t>
      </w:r>
      <w:r w:rsidRPr="00C14968">
        <w:rPr>
          <w:color w:val="000000" w:themeColor="text1"/>
          <w:szCs w:val="20"/>
          <w:lang w:eastAsia="pl-PL"/>
        </w:rPr>
        <w:t xml:space="preserve"> terminu złożenia oferty</w:t>
      </w:r>
      <w:r w:rsidR="007E12DE" w:rsidRPr="00C14968">
        <w:rPr>
          <w:color w:val="000000" w:themeColor="text1"/>
          <w:szCs w:val="20"/>
          <w:lang w:eastAsia="pl-PL"/>
        </w:rPr>
        <w:t>.</w:t>
      </w:r>
    </w:p>
    <w:p w14:paraId="5F964B38" w14:textId="0357C40B" w:rsidR="007E12DE" w:rsidRPr="00C14968" w:rsidRDefault="00072A18" w:rsidP="007E12DE">
      <w:pPr>
        <w:pStyle w:val="Nagwek2"/>
        <w:keepNext w:val="0"/>
        <w:widowControl w:val="0"/>
        <w:ind w:left="578" w:hanging="578"/>
        <w:rPr>
          <w:color w:val="000000" w:themeColor="text1"/>
          <w:szCs w:val="20"/>
          <w:lang w:eastAsia="pl-PL"/>
        </w:rPr>
      </w:pPr>
      <w:r>
        <w:rPr>
          <w:color w:val="000000" w:themeColor="text1"/>
          <w:szCs w:val="20"/>
          <w:lang w:eastAsia="pl-PL"/>
        </w:rPr>
        <w:t xml:space="preserve">Wyjaśnienia wraz z </w:t>
      </w:r>
      <w:r w:rsidR="002F0CA5">
        <w:rPr>
          <w:color w:val="000000" w:themeColor="text1"/>
          <w:szCs w:val="20"/>
          <w:lang w:eastAsia="pl-PL"/>
        </w:rPr>
        <w:t>treścią</w:t>
      </w:r>
      <w:r>
        <w:rPr>
          <w:color w:val="000000" w:themeColor="text1"/>
          <w:szCs w:val="20"/>
          <w:lang w:eastAsia="pl-PL"/>
        </w:rPr>
        <w:t xml:space="preserve"> pytań </w:t>
      </w:r>
      <w:r w:rsidR="002F0CA5">
        <w:rPr>
          <w:color w:val="000000" w:themeColor="text1"/>
          <w:szCs w:val="20"/>
          <w:lang w:eastAsia="pl-PL"/>
        </w:rPr>
        <w:t xml:space="preserve">umieszczone będą na stronie </w:t>
      </w:r>
      <w:hyperlink r:id="rId16" w:history="1">
        <w:r w:rsidR="003A7DD2" w:rsidRPr="00294A2E">
          <w:rPr>
            <w:rStyle w:val="Hipercze"/>
            <w:rFonts w:cstheme="minorHAnsi"/>
            <w:lang w:val="en-US"/>
          </w:rPr>
          <w:t>przemysl@termika.pgnig.pl</w:t>
        </w:r>
      </w:hyperlink>
      <w:r w:rsidR="00FA04DA" w:rsidRPr="00C14968">
        <w:rPr>
          <w:color w:val="000000" w:themeColor="text1"/>
          <w:szCs w:val="20"/>
          <w:lang w:eastAsia="pl-PL"/>
        </w:rPr>
        <w:t xml:space="preserve"> </w:t>
      </w:r>
      <w:r w:rsidR="003C64BE">
        <w:rPr>
          <w:color w:val="000000" w:themeColor="text1"/>
          <w:szCs w:val="20"/>
          <w:lang w:eastAsia="pl-PL"/>
        </w:rPr>
        <w:t>lub na:</w:t>
      </w:r>
      <w:r w:rsidR="003C64BE" w:rsidRPr="003C64BE">
        <w:rPr>
          <w:rFonts w:cstheme="minorHAnsi"/>
        </w:rPr>
        <w:t xml:space="preserve"> </w:t>
      </w:r>
      <w:r w:rsidR="003C64BE">
        <w:rPr>
          <w:rStyle w:val="AkapitzlistZnak"/>
          <w:rFonts w:cstheme="minorHAnsi"/>
        </w:rPr>
        <w:t xml:space="preserve">Platformie zakupowej eB2B pod adresem </w:t>
      </w:r>
      <w:hyperlink r:id="rId17" w:history="1">
        <w:r w:rsidR="003C64BE" w:rsidRPr="00667536">
          <w:rPr>
            <w:rStyle w:val="Hipercze"/>
            <w:rFonts w:cstheme="minorHAnsi"/>
            <w:szCs w:val="20"/>
          </w:rPr>
          <w:t>https://platforma.eb2b.com.pl</w:t>
        </w:r>
      </w:hyperlink>
      <w:r w:rsidR="003C64BE">
        <w:rPr>
          <w:rStyle w:val="AkapitzlistZnak"/>
          <w:rFonts w:cstheme="minorHAnsi"/>
          <w:color w:val="5B9BD5" w:themeColor="accent1"/>
        </w:rPr>
        <w:t xml:space="preserve"> </w:t>
      </w:r>
      <w:r w:rsidR="00FA04DA" w:rsidRPr="00C14968">
        <w:rPr>
          <w:color w:val="000000" w:themeColor="text1"/>
          <w:szCs w:val="20"/>
          <w:lang w:eastAsia="pl-PL"/>
        </w:rPr>
        <w:t xml:space="preserve">Zamawiający nie </w:t>
      </w:r>
      <w:r w:rsidR="00AC16B8">
        <w:rPr>
          <w:color w:val="000000" w:themeColor="text1"/>
          <w:szCs w:val="20"/>
          <w:lang w:eastAsia="pl-PL"/>
        </w:rPr>
        <w:t>zamieści</w:t>
      </w:r>
      <w:r w:rsidR="00FA04DA" w:rsidRPr="00C14968">
        <w:rPr>
          <w:color w:val="000000" w:themeColor="text1"/>
          <w:szCs w:val="20"/>
          <w:lang w:eastAsia="pl-PL"/>
        </w:rPr>
        <w:t xml:space="preserve"> pytań </w:t>
      </w:r>
      <w:r w:rsidR="00600016">
        <w:rPr>
          <w:color w:val="000000" w:themeColor="text1"/>
          <w:szCs w:val="20"/>
          <w:lang w:eastAsia="pl-PL"/>
        </w:rPr>
        <w:t>(</w:t>
      </w:r>
      <w:r w:rsidR="00FA04DA" w:rsidRPr="00C14968">
        <w:rPr>
          <w:color w:val="000000" w:themeColor="text1"/>
          <w:szCs w:val="20"/>
          <w:lang w:eastAsia="pl-PL"/>
        </w:rPr>
        <w:t>i odpowiedzi</w:t>
      </w:r>
      <w:r w:rsidR="00600016">
        <w:rPr>
          <w:color w:val="000000" w:themeColor="text1"/>
          <w:szCs w:val="20"/>
          <w:lang w:eastAsia="pl-PL"/>
        </w:rPr>
        <w:t>)</w:t>
      </w:r>
      <w:r w:rsidR="00FD7DAC">
        <w:rPr>
          <w:color w:val="000000" w:themeColor="text1"/>
          <w:szCs w:val="20"/>
          <w:lang w:eastAsia="pl-PL"/>
        </w:rPr>
        <w:t xml:space="preserve"> dotyczących</w:t>
      </w:r>
      <w:r w:rsidR="00FA04DA" w:rsidRPr="00C14968">
        <w:rPr>
          <w:color w:val="000000" w:themeColor="text1"/>
          <w:szCs w:val="20"/>
          <w:lang w:eastAsia="pl-PL"/>
        </w:rPr>
        <w:t xml:space="preserve"> </w:t>
      </w:r>
      <w:r w:rsidR="00600016">
        <w:rPr>
          <w:color w:val="000000" w:themeColor="text1"/>
          <w:szCs w:val="20"/>
          <w:lang w:eastAsia="pl-PL"/>
        </w:rPr>
        <w:t>Instrukcji</w:t>
      </w:r>
      <w:r w:rsidR="00FA04DA" w:rsidRPr="00C14968">
        <w:rPr>
          <w:color w:val="000000" w:themeColor="text1"/>
          <w:szCs w:val="20"/>
          <w:lang w:eastAsia="pl-PL"/>
        </w:rPr>
        <w:t xml:space="preserve"> </w:t>
      </w:r>
      <w:r w:rsidR="00381034">
        <w:rPr>
          <w:color w:val="000000" w:themeColor="text1"/>
          <w:szCs w:val="20"/>
          <w:lang w:eastAsia="pl-PL"/>
        </w:rPr>
        <w:t xml:space="preserve">dla Wykonawców </w:t>
      </w:r>
      <w:r w:rsidR="00FA04DA" w:rsidRPr="00C14968">
        <w:rPr>
          <w:color w:val="000000" w:themeColor="text1"/>
          <w:szCs w:val="20"/>
          <w:lang w:eastAsia="pl-PL"/>
        </w:rPr>
        <w:t xml:space="preserve">lub </w:t>
      </w:r>
      <w:r w:rsidR="00600016">
        <w:rPr>
          <w:color w:val="000000" w:themeColor="text1"/>
          <w:szCs w:val="20"/>
          <w:lang w:eastAsia="pl-PL"/>
        </w:rPr>
        <w:t>które uzna za nieistotne</w:t>
      </w:r>
      <w:r w:rsidR="007E12DE" w:rsidRPr="00C14968">
        <w:rPr>
          <w:color w:val="000000" w:themeColor="text1"/>
          <w:szCs w:val="20"/>
          <w:lang w:eastAsia="pl-PL"/>
        </w:rPr>
        <w:t xml:space="preserve">. </w:t>
      </w:r>
    </w:p>
    <w:p w14:paraId="23D09EC1" w14:textId="4D95993A" w:rsidR="007E12DE" w:rsidRPr="00C14968" w:rsidRDefault="007E12DE" w:rsidP="007E12DE">
      <w:pPr>
        <w:pStyle w:val="Nagwek2"/>
        <w:keepNext w:val="0"/>
        <w:widowControl w:val="0"/>
        <w:ind w:left="578" w:hanging="578"/>
        <w:rPr>
          <w:color w:val="000000" w:themeColor="text1"/>
          <w:szCs w:val="20"/>
          <w:lang w:eastAsia="pl-PL"/>
        </w:rPr>
      </w:pPr>
      <w:r w:rsidRPr="00C14968">
        <w:rPr>
          <w:color w:val="000000" w:themeColor="text1"/>
          <w:szCs w:val="20"/>
          <w:lang w:eastAsia="pl-PL"/>
        </w:rPr>
        <w:t xml:space="preserve">Ze strony Zamawiającego upoważnionymi do kontaktów z </w:t>
      </w:r>
      <w:r w:rsidR="00214D38">
        <w:rPr>
          <w:color w:val="000000" w:themeColor="text1"/>
          <w:szCs w:val="20"/>
          <w:lang w:eastAsia="pl-PL"/>
        </w:rPr>
        <w:t>w</w:t>
      </w:r>
      <w:r w:rsidR="00214D38" w:rsidRPr="00C14968">
        <w:rPr>
          <w:color w:val="000000" w:themeColor="text1"/>
          <w:szCs w:val="20"/>
          <w:lang w:eastAsia="pl-PL"/>
        </w:rPr>
        <w:t xml:space="preserve">ykonawcami </w:t>
      </w:r>
      <w:r w:rsidRPr="00C14968">
        <w:rPr>
          <w:color w:val="000000" w:themeColor="text1"/>
          <w:szCs w:val="20"/>
          <w:lang w:eastAsia="pl-PL"/>
        </w:rPr>
        <w:t>są:</w:t>
      </w:r>
    </w:p>
    <w:p w14:paraId="15670BD0" w14:textId="5A6542BE" w:rsidR="007E12DE" w:rsidRDefault="007E12DE" w:rsidP="00737F3C">
      <w:pPr>
        <w:pStyle w:val="LewaNormal"/>
        <w:rPr>
          <w:lang w:eastAsia="pl-PL"/>
        </w:rPr>
      </w:pPr>
    </w:p>
    <w:tbl>
      <w:tblPr>
        <w:tblW w:w="94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6"/>
        <w:gridCol w:w="2884"/>
        <w:gridCol w:w="2786"/>
        <w:gridCol w:w="2983"/>
      </w:tblGrid>
      <w:tr w:rsidR="00E952CF" w:rsidRPr="00C14968" w14:paraId="14F15EDC" w14:textId="77777777" w:rsidTr="00304386">
        <w:trPr>
          <w:cantSplit/>
          <w:jc w:val="center"/>
        </w:trPr>
        <w:tc>
          <w:tcPr>
            <w:tcW w:w="846" w:type="dxa"/>
            <w:vAlign w:val="center"/>
          </w:tcPr>
          <w:p w14:paraId="08D419A8" w14:textId="77777777" w:rsidR="00E952CF" w:rsidRPr="00304386" w:rsidRDefault="00E952CF" w:rsidP="00304386">
            <w:pPr>
              <w:widowControl w:val="0"/>
              <w:autoSpaceDE w:val="0"/>
              <w:autoSpaceDN w:val="0"/>
              <w:adjustRightInd w:val="0"/>
              <w:jc w:val="center"/>
              <w:rPr>
                <w:color w:val="000000" w:themeColor="text1"/>
                <w:spacing w:val="-5"/>
                <w:sz w:val="18"/>
                <w:szCs w:val="18"/>
                <w:lang w:eastAsia="pl-PL"/>
              </w:rPr>
            </w:pPr>
          </w:p>
        </w:tc>
        <w:tc>
          <w:tcPr>
            <w:tcW w:w="5670" w:type="dxa"/>
            <w:gridSpan w:val="2"/>
            <w:vAlign w:val="center"/>
          </w:tcPr>
          <w:p w14:paraId="4BE8FFD9" w14:textId="77777777" w:rsidR="00E952CF" w:rsidRPr="00304386" w:rsidRDefault="00E952CF" w:rsidP="00304386">
            <w:pPr>
              <w:widowControl w:val="0"/>
              <w:autoSpaceDE w:val="0"/>
              <w:autoSpaceDN w:val="0"/>
              <w:adjustRightInd w:val="0"/>
              <w:jc w:val="center"/>
              <w:rPr>
                <w:b/>
                <w:color w:val="000000" w:themeColor="text1"/>
                <w:spacing w:val="-5"/>
                <w:sz w:val="18"/>
                <w:szCs w:val="18"/>
                <w:lang w:eastAsia="pl-PL"/>
              </w:rPr>
            </w:pPr>
            <w:r w:rsidRPr="00304386">
              <w:rPr>
                <w:b/>
                <w:color w:val="000000" w:themeColor="text1"/>
                <w:spacing w:val="-5"/>
                <w:sz w:val="18"/>
                <w:szCs w:val="18"/>
                <w:lang w:eastAsia="pl-PL"/>
              </w:rPr>
              <w:t>sprawy handlowe</w:t>
            </w:r>
          </w:p>
        </w:tc>
        <w:tc>
          <w:tcPr>
            <w:tcW w:w="2983" w:type="dxa"/>
            <w:vAlign w:val="center"/>
          </w:tcPr>
          <w:p w14:paraId="44ABFC0D" w14:textId="77777777" w:rsidR="00E952CF" w:rsidRPr="00304386" w:rsidRDefault="00E952CF" w:rsidP="00304386">
            <w:pPr>
              <w:widowControl w:val="0"/>
              <w:autoSpaceDE w:val="0"/>
              <w:autoSpaceDN w:val="0"/>
              <w:adjustRightInd w:val="0"/>
              <w:ind w:left="73"/>
              <w:jc w:val="center"/>
              <w:rPr>
                <w:b/>
                <w:color w:val="000000" w:themeColor="text1"/>
                <w:spacing w:val="-5"/>
                <w:sz w:val="18"/>
                <w:szCs w:val="18"/>
                <w:lang w:eastAsia="pl-PL"/>
              </w:rPr>
            </w:pPr>
            <w:r w:rsidRPr="00304386">
              <w:rPr>
                <w:b/>
                <w:color w:val="000000" w:themeColor="text1"/>
                <w:spacing w:val="-5"/>
                <w:sz w:val="18"/>
                <w:szCs w:val="18"/>
                <w:lang w:eastAsia="pl-PL"/>
              </w:rPr>
              <w:t>sprawy techniczne</w:t>
            </w:r>
          </w:p>
        </w:tc>
      </w:tr>
      <w:tr w:rsidR="00E952CF" w:rsidRPr="00C14968" w14:paraId="0142A676" w14:textId="77777777" w:rsidTr="00304386">
        <w:trPr>
          <w:cantSplit/>
          <w:trHeight w:val="491"/>
          <w:jc w:val="center"/>
        </w:trPr>
        <w:tc>
          <w:tcPr>
            <w:tcW w:w="846" w:type="dxa"/>
            <w:vAlign w:val="center"/>
          </w:tcPr>
          <w:p w14:paraId="0AD0D320" w14:textId="77777777" w:rsidR="00E952CF" w:rsidRPr="00304386" w:rsidRDefault="00E952CF" w:rsidP="00304386">
            <w:pPr>
              <w:widowControl w:val="0"/>
              <w:rPr>
                <w:b/>
                <w:color w:val="000000" w:themeColor="text1"/>
                <w:spacing w:val="-5"/>
                <w:sz w:val="18"/>
                <w:szCs w:val="18"/>
                <w:lang w:eastAsia="pl-PL"/>
              </w:rPr>
            </w:pPr>
            <w:r w:rsidRPr="00304386">
              <w:rPr>
                <w:b/>
                <w:color w:val="000000" w:themeColor="text1"/>
                <w:spacing w:val="-5"/>
                <w:sz w:val="18"/>
                <w:szCs w:val="18"/>
                <w:lang w:eastAsia="pl-PL"/>
              </w:rPr>
              <w:t>osoba:</w:t>
            </w:r>
          </w:p>
        </w:tc>
        <w:tc>
          <w:tcPr>
            <w:tcW w:w="2884" w:type="dxa"/>
            <w:vAlign w:val="center"/>
          </w:tcPr>
          <w:p w14:paraId="084024C1" w14:textId="77777777" w:rsidR="00E952CF" w:rsidRPr="00304386" w:rsidRDefault="00E952CF" w:rsidP="00304386">
            <w:pPr>
              <w:widowControl w:val="0"/>
              <w:tabs>
                <w:tab w:val="right" w:pos="9637"/>
              </w:tabs>
              <w:jc w:val="center"/>
              <w:rPr>
                <w:color w:val="000000" w:themeColor="text1"/>
                <w:sz w:val="18"/>
                <w:szCs w:val="18"/>
              </w:rPr>
            </w:pPr>
            <w:r w:rsidRPr="00304386">
              <w:rPr>
                <w:color w:val="000000" w:themeColor="text1"/>
                <w:sz w:val="18"/>
                <w:szCs w:val="18"/>
              </w:rPr>
              <w:t>Paweł</w:t>
            </w:r>
            <w:r>
              <w:rPr>
                <w:color w:val="000000" w:themeColor="text1"/>
                <w:sz w:val="18"/>
                <w:szCs w:val="18"/>
              </w:rPr>
              <w:t xml:space="preserve"> Olejko</w:t>
            </w:r>
          </w:p>
        </w:tc>
        <w:tc>
          <w:tcPr>
            <w:tcW w:w="2786" w:type="dxa"/>
            <w:vAlign w:val="center"/>
          </w:tcPr>
          <w:p w14:paraId="1FCEC773" w14:textId="77777777" w:rsidR="00E952CF" w:rsidRPr="00304386" w:rsidRDefault="00E952CF" w:rsidP="00304386">
            <w:pPr>
              <w:widowControl w:val="0"/>
              <w:tabs>
                <w:tab w:val="right" w:pos="9637"/>
              </w:tabs>
              <w:jc w:val="center"/>
              <w:rPr>
                <w:color w:val="000000" w:themeColor="text1"/>
                <w:sz w:val="18"/>
                <w:szCs w:val="18"/>
              </w:rPr>
            </w:pPr>
            <w:r w:rsidRPr="00304386">
              <w:rPr>
                <w:color w:val="000000" w:themeColor="text1"/>
                <w:sz w:val="18"/>
                <w:szCs w:val="18"/>
              </w:rPr>
              <w:t>Wiesław</w:t>
            </w:r>
            <w:r w:rsidRPr="00E168DF">
              <w:rPr>
                <w:color w:val="000000" w:themeColor="text1"/>
                <w:sz w:val="18"/>
                <w:szCs w:val="18"/>
              </w:rPr>
              <w:t xml:space="preserve"> Pałka</w:t>
            </w:r>
          </w:p>
        </w:tc>
        <w:tc>
          <w:tcPr>
            <w:tcW w:w="2983" w:type="dxa"/>
            <w:vAlign w:val="center"/>
          </w:tcPr>
          <w:p w14:paraId="5AC63741" w14:textId="77777777" w:rsidR="00E952CF" w:rsidRPr="00304386" w:rsidRDefault="00E952CF" w:rsidP="00304386">
            <w:pPr>
              <w:widowControl w:val="0"/>
              <w:tabs>
                <w:tab w:val="right" w:pos="9637"/>
              </w:tabs>
              <w:jc w:val="center"/>
              <w:rPr>
                <w:color w:val="000000" w:themeColor="text1"/>
                <w:sz w:val="18"/>
                <w:szCs w:val="18"/>
              </w:rPr>
            </w:pPr>
            <w:r w:rsidRPr="00304386">
              <w:rPr>
                <w:color w:val="000000" w:themeColor="text1"/>
                <w:sz w:val="18"/>
                <w:szCs w:val="18"/>
              </w:rPr>
              <w:t>Jacek</w:t>
            </w:r>
            <w:r w:rsidRPr="0082775A">
              <w:rPr>
                <w:color w:val="000000" w:themeColor="text1"/>
                <w:sz w:val="18"/>
                <w:szCs w:val="18"/>
              </w:rPr>
              <w:t xml:space="preserve"> Łukasiński</w:t>
            </w:r>
          </w:p>
        </w:tc>
      </w:tr>
      <w:tr w:rsidR="00E952CF" w:rsidRPr="00C14968" w14:paraId="43663594" w14:textId="77777777" w:rsidTr="00304386">
        <w:trPr>
          <w:cantSplit/>
          <w:jc w:val="center"/>
        </w:trPr>
        <w:tc>
          <w:tcPr>
            <w:tcW w:w="846" w:type="dxa"/>
            <w:vAlign w:val="center"/>
          </w:tcPr>
          <w:p w14:paraId="74F8BB48" w14:textId="77777777" w:rsidR="00E952CF" w:rsidRPr="00304386" w:rsidRDefault="00E952CF" w:rsidP="00304386">
            <w:pPr>
              <w:widowControl w:val="0"/>
              <w:rPr>
                <w:b/>
                <w:color w:val="000000" w:themeColor="text1"/>
                <w:spacing w:val="-5"/>
                <w:sz w:val="18"/>
                <w:szCs w:val="18"/>
                <w:lang w:eastAsia="pl-PL"/>
              </w:rPr>
            </w:pPr>
            <w:r w:rsidRPr="00304386">
              <w:rPr>
                <w:b/>
                <w:color w:val="000000" w:themeColor="text1"/>
                <w:spacing w:val="-5"/>
                <w:sz w:val="18"/>
                <w:szCs w:val="18"/>
                <w:lang w:eastAsia="pl-PL"/>
              </w:rPr>
              <w:t>e-mail:</w:t>
            </w:r>
          </w:p>
        </w:tc>
        <w:tc>
          <w:tcPr>
            <w:tcW w:w="2884" w:type="dxa"/>
            <w:vAlign w:val="center"/>
          </w:tcPr>
          <w:p w14:paraId="05359EC4" w14:textId="77777777" w:rsidR="00E952CF" w:rsidRPr="00237C11" w:rsidRDefault="00E952CF" w:rsidP="00304386">
            <w:pPr>
              <w:widowControl w:val="0"/>
              <w:tabs>
                <w:tab w:val="right" w:pos="9637"/>
              </w:tabs>
              <w:jc w:val="center"/>
              <w:rPr>
                <w:color w:val="000000" w:themeColor="text1"/>
                <w:sz w:val="18"/>
                <w:szCs w:val="18"/>
              </w:rPr>
            </w:pPr>
            <w:r w:rsidRPr="00237C11">
              <w:rPr>
                <w:color w:val="000000" w:themeColor="text1"/>
                <w:sz w:val="18"/>
                <w:szCs w:val="18"/>
              </w:rPr>
              <w:t>pawel.olejko@termika.pgnig.pl</w:t>
            </w:r>
          </w:p>
        </w:tc>
        <w:tc>
          <w:tcPr>
            <w:tcW w:w="2786" w:type="dxa"/>
            <w:vAlign w:val="center"/>
          </w:tcPr>
          <w:p w14:paraId="7518698A" w14:textId="77777777" w:rsidR="00E952CF" w:rsidRPr="00237C11" w:rsidRDefault="00E952CF" w:rsidP="00304386">
            <w:pPr>
              <w:widowControl w:val="0"/>
              <w:tabs>
                <w:tab w:val="right" w:pos="9637"/>
              </w:tabs>
              <w:jc w:val="center"/>
              <w:rPr>
                <w:color w:val="000000" w:themeColor="text1"/>
                <w:sz w:val="18"/>
                <w:szCs w:val="18"/>
              </w:rPr>
            </w:pPr>
            <w:r w:rsidRPr="00237C11">
              <w:rPr>
                <w:color w:val="000000" w:themeColor="text1"/>
                <w:sz w:val="18"/>
                <w:szCs w:val="18"/>
              </w:rPr>
              <w:t>wieslaw.palka@termika.pgnig.pl</w:t>
            </w:r>
          </w:p>
        </w:tc>
        <w:tc>
          <w:tcPr>
            <w:tcW w:w="2983" w:type="dxa"/>
            <w:vAlign w:val="center"/>
          </w:tcPr>
          <w:p w14:paraId="4495D702" w14:textId="77777777" w:rsidR="00E952CF" w:rsidRPr="00304386" w:rsidRDefault="00E952CF" w:rsidP="00304386">
            <w:pPr>
              <w:widowControl w:val="0"/>
              <w:tabs>
                <w:tab w:val="right" w:pos="9637"/>
              </w:tabs>
              <w:jc w:val="center"/>
              <w:rPr>
                <w:color w:val="000000" w:themeColor="text1"/>
                <w:sz w:val="18"/>
                <w:szCs w:val="18"/>
              </w:rPr>
            </w:pPr>
            <w:r w:rsidRPr="00237C11">
              <w:rPr>
                <w:color w:val="000000" w:themeColor="text1"/>
                <w:sz w:val="18"/>
                <w:szCs w:val="18"/>
              </w:rPr>
              <w:t>j</w:t>
            </w:r>
            <w:r w:rsidRPr="00304386">
              <w:rPr>
                <w:color w:val="000000" w:themeColor="text1"/>
                <w:sz w:val="18"/>
                <w:szCs w:val="18"/>
              </w:rPr>
              <w:t>acek.lukasinski@termika.pgnig.pl</w:t>
            </w:r>
          </w:p>
        </w:tc>
      </w:tr>
      <w:tr w:rsidR="00E952CF" w:rsidRPr="00C14968" w14:paraId="7CD15336" w14:textId="77777777" w:rsidTr="00304386">
        <w:trPr>
          <w:cantSplit/>
          <w:trHeight w:val="147"/>
          <w:jc w:val="center"/>
        </w:trPr>
        <w:tc>
          <w:tcPr>
            <w:tcW w:w="846" w:type="dxa"/>
            <w:vAlign w:val="center"/>
          </w:tcPr>
          <w:p w14:paraId="43223E0A" w14:textId="77777777" w:rsidR="00E952CF" w:rsidRPr="00304386" w:rsidRDefault="00E952CF" w:rsidP="00304386">
            <w:pPr>
              <w:widowControl w:val="0"/>
              <w:rPr>
                <w:b/>
                <w:caps/>
                <w:color w:val="000000" w:themeColor="text1"/>
                <w:spacing w:val="-5"/>
                <w:sz w:val="18"/>
                <w:szCs w:val="18"/>
                <w:lang w:val="sv-SE" w:eastAsia="pl-PL"/>
              </w:rPr>
            </w:pPr>
            <w:r w:rsidRPr="00304386">
              <w:rPr>
                <w:b/>
                <w:color w:val="000000" w:themeColor="text1"/>
                <w:spacing w:val="-5"/>
                <w:sz w:val="18"/>
                <w:szCs w:val="18"/>
                <w:lang w:val="sv-SE" w:eastAsia="pl-PL"/>
              </w:rPr>
              <w:t>telefon:</w:t>
            </w:r>
          </w:p>
        </w:tc>
        <w:tc>
          <w:tcPr>
            <w:tcW w:w="2884" w:type="dxa"/>
            <w:vAlign w:val="center"/>
          </w:tcPr>
          <w:p w14:paraId="13B2E638" w14:textId="77777777" w:rsidR="00E952CF" w:rsidRPr="00304386" w:rsidRDefault="00E952CF" w:rsidP="00304386">
            <w:pPr>
              <w:widowControl w:val="0"/>
              <w:tabs>
                <w:tab w:val="right" w:pos="9637"/>
              </w:tabs>
              <w:jc w:val="center"/>
              <w:rPr>
                <w:color w:val="000000" w:themeColor="text1"/>
                <w:sz w:val="18"/>
                <w:szCs w:val="18"/>
                <w:lang w:val="sv-SE"/>
              </w:rPr>
            </w:pPr>
            <w:r w:rsidRPr="00304386">
              <w:rPr>
                <w:color w:val="000000" w:themeColor="text1"/>
                <w:sz w:val="18"/>
                <w:szCs w:val="18"/>
                <w:lang w:val="sv-SE"/>
              </w:rPr>
              <w:t>573 960 969</w:t>
            </w:r>
          </w:p>
        </w:tc>
        <w:tc>
          <w:tcPr>
            <w:tcW w:w="2786" w:type="dxa"/>
            <w:vAlign w:val="center"/>
          </w:tcPr>
          <w:p w14:paraId="5136AAFD" w14:textId="77777777" w:rsidR="00E952CF" w:rsidRPr="00304386" w:rsidRDefault="00E952CF" w:rsidP="00304386">
            <w:pPr>
              <w:widowControl w:val="0"/>
              <w:tabs>
                <w:tab w:val="right" w:pos="9637"/>
              </w:tabs>
              <w:jc w:val="center"/>
              <w:rPr>
                <w:color w:val="000000" w:themeColor="text1"/>
                <w:sz w:val="18"/>
                <w:szCs w:val="18"/>
                <w:lang w:val="sv-SE"/>
              </w:rPr>
            </w:pPr>
            <w:r w:rsidRPr="00304386">
              <w:rPr>
                <w:color w:val="000000" w:themeColor="text1"/>
                <w:sz w:val="18"/>
                <w:szCs w:val="18"/>
                <w:lang w:val="sv-SE"/>
              </w:rPr>
              <w:t>573 960 910</w:t>
            </w:r>
          </w:p>
        </w:tc>
        <w:tc>
          <w:tcPr>
            <w:tcW w:w="2983" w:type="dxa"/>
            <w:vAlign w:val="center"/>
          </w:tcPr>
          <w:p w14:paraId="394A920A" w14:textId="77777777" w:rsidR="00E952CF" w:rsidRPr="00304386" w:rsidRDefault="00E952CF" w:rsidP="00304386">
            <w:pPr>
              <w:widowControl w:val="0"/>
              <w:tabs>
                <w:tab w:val="right" w:pos="9637"/>
              </w:tabs>
              <w:jc w:val="center"/>
              <w:rPr>
                <w:color w:val="000000" w:themeColor="text1"/>
                <w:sz w:val="18"/>
                <w:szCs w:val="18"/>
                <w:lang w:val="sv-SE"/>
              </w:rPr>
            </w:pPr>
            <w:r w:rsidRPr="00304386">
              <w:rPr>
                <w:color w:val="000000" w:themeColor="text1"/>
                <w:sz w:val="18"/>
                <w:szCs w:val="18"/>
                <w:lang w:val="sv-SE"/>
              </w:rPr>
              <w:t>573 961 014</w:t>
            </w:r>
          </w:p>
        </w:tc>
      </w:tr>
    </w:tbl>
    <w:p w14:paraId="2B80FD3B" w14:textId="77777777" w:rsidR="00E952CF" w:rsidRPr="00C14968" w:rsidRDefault="00E952CF" w:rsidP="003A7DD2">
      <w:pPr>
        <w:pStyle w:val="LewaNormal"/>
        <w:rPr>
          <w:lang w:eastAsia="pl-PL"/>
        </w:rPr>
      </w:pPr>
    </w:p>
    <w:p w14:paraId="6284210E" w14:textId="579BDA20" w:rsidR="007E12DE" w:rsidRPr="00C14968" w:rsidRDefault="007E12DE" w:rsidP="00737F3C">
      <w:pPr>
        <w:pStyle w:val="Nagwek1"/>
      </w:pPr>
      <w:r w:rsidRPr="00C14968">
        <w:t>WADIUM</w:t>
      </w:r>
    </w:p>
    <w:p w14:paraId="0889283D" w14:textId="110BDA17" w:rsidR="007E12DE" w:rsidRPr="00C14968" w:rsidRDefault="00C24D47" w:rsidP="00737F3C">
      <w:pPr>
        <w:pStyle w:val="Nagwek2"/>
      </w:pPr>
      <w:bookmarkStart w:id="6" w:name="_Hlk51757325"/>
      <w:r w:rsidRPr="00C14968">
        <w:t>Zamawiający odstępuje od żądania wniesienia wadium.</w:t>
      </w:r>
    </w:p>
    <w:bookmarkEnd w:id="6"/>
    <w:p w14:paraId="4511F3E2" w14:textId="676AF7E5" w:rsidR="007E12DE" w:rsidRPr="00C14968" w:rsidRDefault="007E12DE" w:rsidP="00737F3C">
      <w:pPr>
        <w:pStyle w:val="Nagwek1"/>
      </w:pPr>
      <w:r w:rsidRPr="00C14968">
        <w:t xml:space="preserve">WIZJA LOKALNA </w:t>
      </w:r>
    </w:p>
    <w:p w14:paraId="344224AC" w14:textId="0DB50847" w:rsidR="007E12DE" w:rsidRPr="00C14968" w:rsidRDefault="007E12DE" w:rsidP="007E12DE">
      <w:pPr>
        <w:pStyle w:val="Nagwek2"/>
        <w:keepNext w:val="0"/>
        <w:widowControl w:val="0"/>
        <w:rPr>
          <w:color w:val="000000" w:themeColor="text1"/>
          <w:lang w:eastAsia="pl-PL"/>
        </w:rPr>
      </w:pPr>
      <w:r w:rsidRPr="00C14968">
        <w:rPr>
          <w:color w:val="000000" w:themeColor="text1"/>
          <w:lang w:eastAsia="pl-PL"/>
        </w:rPr>
        <w:t xml:space="preserve">Przed </w:t>
      </w:r>
      <w:r w:rsidR="00F95F12">
        <w:rPr>
          <w:color w:val="000000" w:themeColor="text1"/>
          <w:lang w:eastAsia="pl-PL"/>
        </w:rPr>
        <w:t>upływem Terminu</w:t>
      </w:r>
      <w:r w:rsidRPr="00C14968">
        <w:rPr>
          <w:color w:val="000000" w:themeColor="text1"/>
          <w:lang w:eastAsia="pl-PL"/>
        </w:rPr>
        <w:t xml:space="preserve"> </w:t>
      </w:r>
      <w:r w:rsidR="00944D91">
        <w:rPr>
          <w:color w:val="000000" w:themeColor="text1"/>
          <w:lang w:eastAsia="pl-PL"/>
        </w:rPr>
        <w:t>w</w:t>
      </w:r>
      <w:r w:rsidR="00944D91" w:rsidRPr="00C14968">
        <w:rPr>
          <w:color w:val="000000" w:themeColor="text1"/>
          <w:lang w:eastAsia="pl-PL"/>
        </w:rPr>
        <w:t xml:space="preserve">ykonawca </w:t>
      </w:r>
      <w:r w:rsidRPr="00C14968">
        <w:rPr>
          <w:color w:val="000000" w:themeColor="text1"/>
          <w:lang w:eastAsia="pl-PL"/>
        </w:rPr>
        <w:t>ma prawo do wielokrotnej inspekcji obiektów będących przedmiotem Zamówienia, na swój koszt, celem własnej oceny miejsca i przedmiotu niniejszej umowy.</w:t>
      </w:r>
      <w:r w:rsidR="00294A2E">
        <w:rPr>
          <w:color w:val="000000" w:themeColor="text1"/>
          <w:lang w:eastAsia="pl-PL"/>
        </w:rPr>
        <w:t xml:space="preserve"> Zamawiający zastrzega sobie prawo do niewpuszczenia przedstawiciela Wykonawcy jeżeli wizja lokalna mogłaby zakłócić działalność zakładu Zamawiającego.</w:t>
      </w:r>
    </w:p>
    <w:p w14:paraId="68859719" w14:textId="04A47840" w:rsidR="007E12DE" w:rsidRPr="00C14968" w:rsidRDefault="007E12DE" w:rsidP="007E12DE">
      <w:pPr>
        <w:pStyle w:val="Nagwek2"/>
        <w:keepNext w:val="0"/>
        <w:widowControl w:val="0"/>
        <w:rPr>
          <w:color w:val="000000" w:themeColor="text1"/>
          <w:lang w:eastAsia="pl-PL"/>
        </w:rPr>
      </w:pPr>
      <w:r w:rsidRPr="00C14968">
        <w:rPr>
          <w:color w:val="000000" w:themeColor="text1"/>
          <w:lang w:eastAsia="pl-PL"/>
        </w:rPr>
        <w:t xml:space="preserve">Wykonawca uzgodni z przedstawicielem Zamawiającego do spraw technicznych wskazanym </w:t>
      </w:r>
      <w:r w:rsidRPr="00C14968">
        <w:rPr>
          <w:color w:val="000000" w:themeColor="text1"/>
          <w:lang w:eastAsia="pl-PL"/>
        </w:rPr>
        <w:lastRenderedPageBreak/>
        <w:t>w pkt. 12.</w:t>
      </w:r>
      <w:r w:rsidR="00600E73" w:rsidRPr="00C14968">
        <w:rPr>
          <w:color w:val="000000" w:themeColor="text1"/>
          <w:lang w:eastAsia="pl-PL"/>
        </w:rPr>
        <w:t>4</w:t>
      </w:r>
      <w:r w:rsidRPr="00C14968">
        <w:rPr>
          <w:color w:val="000000" w:themeColor="text1"/>
          <w:lang w:eastAsia="pl-PL"/>
        </w:rPr>
        <w:t>, z wyprzedzeniem dwudniowym, datę wizji lokalnej.</w:t>
      </w:r>
    </w:p>
    <w:p w14:paraId="68029842" w14:textId="750B3779" w:rsidR="007E12DE" w:rsidRPr="00C14968" w:rsidRDefault="007E12DE" w:rsidP="007E12DE">
      <w:pPr>
        <w:pStyle w:val="Nagwek2"/>
        <w:keepNext w:val="0"/>
        <w:widowControl w:val="0"/>
        <w:rPr>
          <w:color w:val="000000" w:themeColor="text1"/>
          <w:lang w:eastAsia="pl-PL"/>
        </w:rPr>
      </w:pPr>
      <w:r w:rsidRPr="00C14968">
        <w:rPr>
          <w:color w:val="000000" w:themeColor="text1"/>
          <w:lang w:eastAsia="pl-PL"/>
        </w:rPr>
        <w:t xml:space="preserve">Wizja lokalna może być przeprowadzana </w:t>
      </w:r>
      <w:r w:rsidR="008473E6">
        <w:rPr>
          <w:color w:val="000000" w:themeColor="text1"/>
          <w:lang w:eastAsia="pl-PL"/>
        </w:rPr>
        <w:t xml:space="preserve">od poniedziałku do piątku (z wyłączeniem dni ustawowo wolnych od pracy) </w:t>
      </w:r>
      <w:r w:rsidRPr="00C14968">
        <w:rPr>
          <w:color w:val="000000" w:themeColor="text1"/>
          <w:lang w:eastAsia="pl-PL"/>
        </w:rPr>
        <w:t>w godzinach 8:00-14:00</w:t>
      </w:r>
      <w:r w:rsidR="008473E6">
        <w:rPr>
          <w:color w:val="000000" w:themeColor="text1"/>
          <w:lang w:eastAsia="pl-PL"/>
        </w:rPr>
        <w:t>.</w:t>
      </w:r>
    </w:p>
    <w:p w14:paraId="469817AF" w14:textId="67FC793E" w:rsidR="007E12DE" w:rsidRPr="00C14968" w:rsidRDefault="007E12DE" w:rsidP="007E12DE">
      <w:pPr>
        <w:pStyle w:val="Nagwek2"/>
        <w:keepNext w:val="0"/>
        <w:widowControl w:val="0"/>
        <w:rPr>
          <w:color w:val="000000" w:themeColor="text1"/>
          <w:lang w:eastAsia="pl-PL"/>
        </w:rPr>
      </w:pPr>
      <w:r w:rsidRPr="00C14968">
        <w:rPr>
          <w:color w:val="000000" w:themeColor="text1"/>
          <w:lang w:eastAsia="pl-PL"/>
        </w:rPr>
        <w:t xml:space="preserve">Wizja lokalna może być, na życzenie </w:t>
      </w:r>
      <w:r w:rsidR="005A0D63">
        <w:rPr>
          <w:color w:val="000000" w:themeColor="text1"/>
          <w:lang w:eastAsia="pl-PL"/>
        </w:rPr>
        <w:t>w</w:t>
      </w:r>
      <w:r w:rsidRPr="00C14968">
        <w:rPr>
          <w:color w:val="000000" w:themeColor="text1"/>
          <w:lang w:eastAsia="pl-PL"/>
        </w:rPr>
        <w:t>ykonawcy, połączona z udzieleniem dodatkowych wyjaśnień przez przedstawiciela Zamawiającego. Zamawiający zapewnia, że wszystkim Wykonawcom będą udostępnione te same informacje.</w:t>
      </w:r>
    </w:p>
    <w:p w14:paraId="53D16A24" w14:textId="1C9758C5" w:rsidR="007E12DE" w:rsidRPr="004559BF" w:rsidRDefault="00B17C4A" w:rsidP="004559BF">
      <w:pPr>
        <w:pStyle w:val="Nagwek2"/>
        <w:keepNext w:val="0"/>
        <w:widowControl w:val="0"/>
        <w:rPr>
          <w:color w:val="000000" w:themeColor="text1"/>
          <w:lang w:eastAsia="pl-PL"/>
        </w:rPr>
      </w:pPr>
      <w:r w:rsidRPr="004559BF">
        <w:rPr>
          <w:color w:val="000000" w:themeColor="text1"/>
          <w:lang w:eastAsia="pl-PL"/>
        </w:rPr>
        <w:t>Wyłączne ryzyko i odpowiedzialność za nieszczęśliwe wypadki i ich następstwa, którym mogą ulec przedstawiciele wykonawcy w na terenie zakładów Zamawiającego w czasie wizji lokalnej, ponosi wykonawca. Odpowiedzialność Zamawiającego z tego tytułu jest wyłączona. Uzgodnienie daty wizji lokalnej, w myśl punktu 12.4, jest jednoznaczne ze zwolnieniem Zamawiającego z odpowiedzialności z tego tytułu.</w:t>
      </w:r>
    </w:p>
    <w:p w14:paraId="5A4EB926" w14:textId="330AE163" w:rsidR="00603FD6" w:rsidRDefault="006555F9" w:rsidP="00737F3C">
      <w:pPr>
        <w:pStyle w:val="Nagwek1"/>
      </w:pPr>
      <w:r>
        <w:t>PODWYKONAWCY</w:t>
      </w:r>
      <w:r w:rsidR="00603FD6">
        <w:t xml:space="preserve"> </w:t>
      </w:r>
    </w:p>
    <w:p w14:paraId="4A2C2534" w14:textId="7B8AA313" w:rsidR="007E12DE" w:rsidRPr="00C14968" w:rsidRDefault="007E12DE" w:rsidP="006555F9">
      <w:pPr>
        <w:pStyle w:val="Nagwek2"/>
        <w:rPr>
          <w:b/>
        </w:rPr>
      </w:pPr>
      <w:r w:rsidRPr="00C14968">
        <w:t xml:space="preserve">Wykonawca może powierzyć wykonanie części </w:t>
      </w:r>
      <w:r w:rsidR="00BC3EF0">
        <w:t>Zamówienia</w:t>
      </w:r>
      <w:r w:rsidR="00BC3EF0" w:rsidRPr="00C14968">
        <w:t xml:space="preserve"> </w:t>
      </w:r>
      <w:r w:rsidRPr="00C14968">
        <w:t xml:space="preserve">wyłącznie takiemu podwykonawcy, który posiada odpowiednie doświadczenie, kwalifikacje i uprawnienia do </w:t>
      </w:r>
      <w:r w:rsidR="008E01B5">
        <w:t>wykonania</w:t>
      </w:r>
      <w:r w:rsidR="00BC3EF0">
        <w:t xml:space="preserve"> Zamówienia lub jego części</w:t>
      </w:r>
      <w:r w:rsidR="008E01B5">
        <w:t xml:space="preserve">. Powierzenie wykonania </w:t>
      </w:r>
      <w:r w:rsidR="00BC3EF0">
        <w:t xml:space="preserve">części </w:t>
      </w:r>
      <w:r w:rsidR="00BB3226">
        <w:t>Zamówienia</w:t>
      </w:r>
      <w:r w:rsidR="008E01B5">
        <w:t xml:space="preserve"> wymaga uprzedniego uzyskania pisemnej zgody Zamawiającego </w:t>
      </w:r>
      <w:r w:rsidR="00BC3EF0">
        <w:t>zawierającej wskazanie podwykonawcy i zakresu powierzonych prac.</w:t>
      </w:r>
    </w:p>
    <w:p w14:paraId="21108735" w14:textId="77777777" w:rsidR="007E12DE" w:rsidRPr="00C14968" w:rsidRDefault="007E12DE" w:rsidP="00737F3C">
      <w:pPr>
        <w:pStyle w:val="Nagwek1"/>
      </w:pPr>
      <w:r w:rsidRPr="00C14968">
        <w:t>WARUNKI PŁATNOŚCI</w:t>
      </w:r>
    </w:p>
    <w:p w14:paraId="121FCADB" w14:textId="109EF74E" w:rsidR="007E12DE" w:rsidRPr="00C14968" w:rsidRDefault="007E12DE" w:rsidP="007E12DE">
      <w:pPr>
        <w:pStyle w:val="Nagwek2"/>
        <w:keepNext w:val="0"/>
        <w:widowControl w:val="0"/>
        <w:rPr>
          <w:color w:val="000000" w:themeColor="text1"/>
          <w:szCs w:val="20"/>
          <w:lang w:eastAsia="pl-PL"/>
        </w:rPr>
      </w:pPr>
      <w:bookmarkStart w:id="7" w:name="_Hlk51757435"/>
      <w:r w:rsidRPr="00C14968">
        <w:rPr>
          <w:color w:val="000000" w:themeColor="text1"/>
          <w:szCs w:val="20"/>
          <w:lang w:eastAsia="pl-PL"/>
        </w:rPr>
        <w:t xml:space="preserve">Zamawiający nie przewiduje możliwości udzielenia zaliczki na realizację </w:t>
      </w:r>
      <w:r w:rsidR="00BC3EF0">
        <w:rPr>
          <w:color w:val="000000" w:themeColor="text1"/>
          <w:szCs w:val="20"/>
          <w:lang w:eastAsia="pl-PL"/>
        </w:rPr>
        <w:t>Zamówienia</w:t>
      </w:r>
      <w:r w:rsidRPr="00C14968">
        <w:rPr>
          <w:color w:val="000000" w:themeColor="text1"/>
          <w:szCs w:val="20"/>
          <w:lang w:eastAsia="pl-PL"/>
        </w:rPr>
        <w:t>.</w:t>
      </w:r>
    </w:p>
    <w:p w14:paraId="68B5FBCA" w14:textId="47B63743" w:rsidR="007E12DE" w:rsidRPr="00C14968" w:rsidRDefault="007E12DE" w:rsidP="007E12DE">
      <w:pPr>
        <w:pStyle w:val="Nagwek2"/>
        <w:keepNext w:val="0"/>
        <w:widowControl w:val="0"/>
        <w:rPr>
          <w:color w:val="000000" w:themeColor="text1"/>
          <w:szCs w:val="20"/>
          <w:lang w:eastAsia="pl-PL"/>
        </w:rPr>
      </w:pPr>
      <w:r w:rsidRPr="00C14968">
        <w:rPr>
          <w:color w:val="000000" w:themeColor="text1"/>
          <w:szCs w:val="20"/>
          <w:lang w:eastAsia="pl-PL"/>
        </w:rPr>
        <w:t xml:space="preserve">Wynagrodzenie za </w:t>
      </w:r>
      <w:r w:rsidR="00BC3EF0">
        <w:rPr>
          <w:color w:val="000000" w:themeColor="text1"/>
          <w:szCs w:val="20"/>
          <w:lang w:eastAsia="pl-PL"/>
        </w:rPr>
        <w:t>Zamówienie</w:t>
      </w:r>
      <w:r w:rsidRPr="00C14968">
        <w:rPr>
          <w:color w:val="000000" w:themeColor="text1"/>
          <w:szCs w:val="20"/>
          <w:lang w:eastAsia="pl-PL"/>
        </w:rPr>
        <w:t xml:space="preserve"> będzie płatne na podstawie faktury, wystawionej zgodnie z obowiązującymi przepisami, przelewem na rachunek bankowy </w:t>
      </w:r>
      <w:r w:rsidR="00214D38">
        <w:rPr>
          <w:color w:val="000000" w:themeColor="text1"/>
          <w:szCs w:val="20"/>
          <w:lang w:eastAsia="pl-PL"/>
        </w:rPr>
        <w:t>w</w:t>
      </w:r>
      <w:r w:rsidR="00214D38" w:rsidRPr="00C14968">
        <w:rPr>
          <w:color w:val="000000" w:themeColor="text1"/>
          <w:szCs w:val="20"/>
          <w:lang w:eastAsia="pl-PL"/>
        </w:rPr>
        <w:t>ykonawcy</w:t>
      </w:r>
      <w:r w:rsidRPr="00C14968">
        <w:rPr>
          <w:color w:val="000000" w:themeColor="text1"/>
          <w:szCs w:val="20"/>
          <w:lang w:eastAsia="pl-PL"/>
        </w:rPr>
        <w:t xml:space="preserve">, w terminie </w:t>
      </w:r>
      <w:r w:rsidR="00BA4BD6">
        <w:rPr>
          <w:color w:val="000000" w:themeColor="text1"/>
          <w:szCs w:val="20"/>
          <w:lang w:eastAsia="pl-PL"/>
        </w:rPr>
        <w:t>30</w:t>
      </w:r>
      <w:r w:rsidRPr="00C14968">
        <w:rPr>
          <w:color w:val="000000" w:themeColor="text1"/>
          <w:szCs w:val="20"/>
          <w:lang w:eastAsia="pl-PL"/>
        </w:rPr>
        <w:t xml:space="preserve"> dni od </w:t>
      </w:r>
      <w:r w:rsidR="007F3DAA">
        <w:rPr>
          <w:color w:val="000000" w:themeColor="text1"/>
          <w:szCs w:val="20"/>
          <w:lang w:eastAsia="pl-PL"/>
        </w:rPr>
        <w:t>dnia</w:t>
      </w:r>
      <w:r w:rsidR="007F3DAA" w:rsidRPr="00C14968">
        <w:rPr>
          <w:color w:val="000000" w:themeColor="text1"/>
          <w:szCs w:val="20"/>
          <w:lang w:eastAsia="pl-PL"/>
        </w:rPr>
        <w:t xml:space="preserve"> </w:t>
      </w:r>
      <w:r w:rsidRPr="00C14968">
        <w:rPr>
          <w:color w:val="000000" w:themeColor="text1"/>
          <w:szCs w:val="20"/>
          <w:lang w:eastAsia="pl-PL"/>
        </w:rPr>
        <w:t>otrzymania prawidłowo wystawionej faktury.</w:t>
      </w:r>
    </w:p>
    <w:p w14:paraId="6BC23FCF" w14:textId="3472F103" w:rsidR="00A0543B" w:rsidRPr="00C14968" w:rsidRDefault="00A0543B" w:rsidP="007E12DE">
      <w:pPr>
        <w:pStyle w:val="Nagwek2"/>
        <w:keepNext w:val="0"/>
        <w:widowControl w:val="0"/>
        <w:rPr>
          <w:color w:val="000000" w:themeColor="text1"/>
          <w:szCs w:val="20"/>
          <w:lang w:eastAsia="pl-PL"/>
        </w:rPr>
      </w:pPr>
      <w:r w:rsidRPr="00C14968">
        <w:rPr>
          <w:color w:val="000000" w:themeColor="text1"/>
          <w:szCs w:val="20"/>
          <w:lang w:eastAsia="pl-PL"/>
        </w:rPr>
        <w:t>Za</w:t>
      </w:r>
      <w:r w:rsidR="004A0C5B" w:rsidRPr="00C14968">
        <w:rPr>
          <w:color w:val="000000" w:themeColor="text1"/>
          <w:szCs w:val="20"/>
          <w:lang w:eastAsia="pl-PL"/>
        </w:rPr>
        <w:t>mawiający</w:t>
      </w:r>
      <w:r w:rsidRPr="00C14968">
        <w:rPr>
          <w:color w:val="000000" w:themeColor="text1"/>
          <w:szCs w:val="20"/>
          <w:lang w:eastAsia="pl-PL"/>
        </w:rPr>
        <w:t xml:space="preserve"> przewiduje możliwość płatności w transzach, na pods</w:t>
      </w:r>
      <w:r w:rsidR="004A0C5B" w:rsidRPr="00C14968">
        <w:rPr>
          <w:color w:val="000000" w:themeColor="text1"/>
          <w:szCs w:val="20"/>
          <w:lang w:eastAsia="pl-PL"/>
        </w:rPr>
        <w:t>tawie</w:t>
      </w:r>
      <w:r w:rsidRPr="00C14968">
        <w:rPr>
          <w:color w:val="000000" w:themeColor="text1"/>
          <w:szCs w:val="20"/>
          <w:lang w:eastAsia="pl-PL"/>
        </w:rPr>
        <w:t xml:space="preserve"> harmonogramu, który przygotuje wykonawca </w:t>
      </w:r>
      <w:r w:rsidR="00B27FAF">
        <w:rPr>
          <w:color w:val="000000" w:themeColor="text1"/>
          <w:szCs w:val="20"/>
          <w:lang w:eastAsia="pl-PL"/>
        </w:rPr>
        <w:t>przed podpisaniem</w:t>
      </w:r>
      <w:r w:rsidRPr="00C14968">
        <w:rPr>
          <w:color w:val="000000" w:themeColor="text1"/>
          <w:szCs w:val="20"/>
          <w:lang w:eastAsia="pl-PL"/>
        </w:rPr>
        <w:t xml:space="preserve"> umowy. </w:t>
      </w:r>
    </w:p>
    <w:p w14:paraId="09064F16" w14:textId="77777777" w:rsidR="007E12DE" w:rsidRPr="00C14968" w:rsidRDefault="007E12DE" w:rsidP="007E12DE">
      <w:pPr>
        <w:pStyle w:val="Nagwek2"/>
        <w:keepNext w:val="0"/>
        <w:widowControl w:val="0"/>
        <w:rPr>
          <w:color w:val="000000" w:themeColor="text1"/>
          <w:szCs w:val="20"/>
          <w:lang w:eastAsia="pl-PL"/>
        </w:rPr>
      </w:pPr>
      <w:r w:rsidRPr="00C14968">
        <w:rPr>
          <w:color w:val="000000" w:themeColor="text1"/>
          <w:szCs w:val="20"/>
          <w:lang w:eastAsia="pl-PL"/>
        </w:rPr>
        <w:t>Za dzień zapłaty uznaje się dzień obciążenia rachunku bankowego Zamawiającego.</w:t>
      </w:r>
    </w:p>
    <w:p w14:paraId="0073E73C" w14:textId="41932FF8" w:rsidR="007E12DE" w:rsidRPr="00C14968" w:rsidRDefault="007E12DE" w:rsidP="007E12DE">
      <w:pPr>
        <w:pStyle w:val="Nagwek2"/>
        <w:keepNext w:val="0"/>
        <w:widowControl w:val="0"/>
        <w:rPr>
          <w:color w:val="000000" w:themeColor="text1"/>
          <w:lang w:eastAsia="pl-PL"/>
        </w:rPr>
      </w:pPr>
      <w:r w:rsidRPr="00C14968">
        <w:rPr>
          <w:color w:val="000000" w:themeColor="text1"/>
          <w:szCs w:val="20"/>
          <w:lang w:eastAsia="pl-PL"/>
        </w:rPr>
        <w:t xml:space="preserve">W przypadku przekroczenia terminu płatności, </w:t>
      </w:r>
      <w:r w:rsidR="00214D38">
        <w:rPr>
          <w:color w:val="000000" w:themeColor="text1"/>
          <w:szCs w:val="20"/>
          <w:lang w:eastAsia="pl-PL"/>
        </w:rPr>
        <w:t>w</w:t>
      </w:r>
      <w:r w:rsidR="00214D38" w:rsidRPr="00C14968">
        <w:rPr>
          <w:color w:val="000000" w:themeColor="text1"/>
          <w:szCs w:val="20"/>
          <w:lang w:eastAsia="pl-PL"/>
        </w:rPr>
        <w:t xml:space="preserve">ykonawca </w:t>
      </w:r>
      <w:r w:rsidRPr="00C14968">
        <w:rPr>
          <w:color w:val="000000" w:themeColor="text1"/>
          <w:szCs w:val="20"/>
          <w:lang w:eastAsia="pl-PL"/>
        </w:rPr>
        <w:t xml:space="preserve">ma prawo naliczenia odsetek </w:t>
      </w:r>
      <w:r w:rsidR="00CE1270">
        <w:rPr>
          <w:color w:val="000000" w:themeColor="text1"/>
          <w:szCs w:val="20"/>
          <w:lang w:eastAsia="pl-PL"/>
        </w:rPr>
        <w:t xml:space="preserve">ustawowych </w:t>
      </w:r>
      <w:r w:rsidRPr="00C14968">
        <w:rPr>
          <w:color w:val="000000" w:themeColor="text1"/>
          <w:szCs w:val="20"/>
          <w:lang w:eastAsia="pl-PL"/>
        </w:rPr>
        <w:t>za opóźnienie</w:t>
      </w:r>
      <w:r w:rsidR="00CE1270">
        <w:rPr>
          <w:color w:val="000000" w:themeColor="text1"/>
          <w:szCs w:val="20"/>
          <w:lang w:eastAsia="pl-PL"/>
        </w:rPr>
        <w:t xml:space="preserve">, zgodnie z </w:t>
      </w:r>
      <w:r w:rsidR="00E43A93">
        <w:rPr>
          <w:color w:val="000000" w:themeColor="text1"/>
          <w:szCs w:val="20"/>
          <w:lang w:eastAsia="pl-PL"/>
        </w:rPr>
        <w:t xml:space="preserve">art. </w:t>
      </w:r>
      <w:r w:rsidR="007F3DAA">
        <w:rPr>
          <w:color w:val="000000" w:themeColor="text1"/>
          <w:szCs w:val="20"/>
          <w:lang w:eastAsia="pl-PL"/>
        </w:rPr>
        <w:t>481 KC</w:t>
      </w:r>
      <w:r w:rsidRPr="00C14968">
        <w:rPr>
          <w:color w:val="000000" w:themeColor="text1"/>
          <w:szCs w:val="20"/>
          <w:lang w:eastAsia="pl-PL"/>
        </w:rPr>
        <w:t>.</w:t>
      </w:r>
    </w:p>
    <w:bookmarkEnd w:id="7"/>
    <w:p w14:paraId="7FD8C2C4" w14:textId="77777777" w:rsidR="007E12DE" w:rsidRPr="00C14968" w:rsidRDefault="007E12DE" w:rsidP="00737F3C">
      <w:pPr>
        <w:pStyle w:val="Nagwek1"/>
      </w:pPr>
      <w:r w:rsidRPr="00C14968">
        <w:t>OKRESOWA OCENA WYKONAWCÓW</w:t>
      </w:r>
    </w:p>
    <w:p w14:paraId="39B4DB34" w14:textId="4C73E66D" w:rsidR="007E12DE" w:rsidRPr="00C14968" w:rsidRDefault="007E12DE" w:rsidP="007E12DE">
      <w:pPr>
        <w:pStyle w:val="Nagwek2"/>
        <w:keepNext w:val="0"/>
        <w:widowControl w:val="0"/>
        <w:rPr>
          <w:color w:val="000000" w:themeColor="text1"/>
          <w:lang w:eastAsia="pl-PL"/>
        </w:rPr>
      </w:pPr>
      <w:r w:rsidRPr="00C14968">
        <w:rPr>
          <w:color w:val="000000" w:themeColor="text1"/>
          <w:lang w:eastAsia="pl-PL"/>
        </w:rPr>
        <w:t xml:space="preserve">Zamawiający informuje, </w:t>
      </w:r>
      <w:r w:rsidR="00A961EF" w:rsidRPr="00C14968">
        <w:rPr>
          <w:color w:val="000000" w:themeColor="text1"/>
          <w:lang w:eastAsia="pl-PL"/>
        </w:rPr>
        <w:t>ż</w:t>
      </w:r>
      <w:r w:rsidRPr="00C14968">
        <w:rPr>
          <w:color w:val="000000" w:themeColor="text1"/>
          <w:lang w:eastAsia="pl-PL"/>
        </w:rPr>
        <w:t xml:space="preserve">e prowadzi proces oceny okresowej </w:t>
      </w:r>
      <w:r w:rsidR="00C5491D">
        <w:rPr>
          <w:color w:val="000000" w:themeColor="text1"/>
          <w:lang w:eastAsia="pl-PL"/>
        </w:rPr>
        <w:t>w</w:t>
      </w:r>
      <w:r w:rsidRPr="00C14968">
        <w:rPr>
          <w:color w:val="000000" w:themeColor="text1"/>
          <w:lang w:eastAsia="pl-PL"/>
        </w:rPr>
        <w:t xml:space="preserve">ykonawców usług, dostaw lub robót budowlanych. </w:t>
      </w:r>
    </w:p>
    <w:p w14:paraId="6A4A396C" w14:textId="53285AE2" w:rsidR="007E12DE" w:rsidRPr="00C14968" w:rsidRDefault="007E12DE" w:rsidP="007E12DE">
      <w:pPr>
        <w:pStyle w:val="Nagwek2"/>
        <w:keepNext w:val="0"/>
        <w:widowControl w:val="0"/>
        <w:rPr>
          <w:color w:val="000000" w:themeColor="text1"/>
          <w:lang w:eastAsia="pl-PL"/>
        </w:rPr>
      </w:pPr>
      <w:r w:rsidRPr="00C14968">
        <w:rPr>
          <w:color w:val="000000" w:themeColor="text1"/>
          <w:lang w:eastAsia="pl-PL"/>
        </w:rPr>
        <w:t xml:space="preserve">Oceną objęte są umowy zawarte przez Spółkę z </w:t>
      </w:r>
      <w:r w:rsidR="00C5491D">
        <w:rPr>
          <w:color w:val="000000" w:themeColor="text1"/>
          <w:lang w:eastAsia="pl-PL"/>
        </w:rPr>
        <w:t>w</w:t>
      </w:r>
      <w:r w:rsidRPr="00C14968">
        <w:rPr>
          <w:color w:val="000000" w:themeColor="text1"/>
          <w:lang w:eastAsia="pl-PL"/>
        </w:rPr>
        <w:t xml:space="preserve">ykonawcami usług, dostaw lub robót budowlanych w tym również umowy ramowe. </w:t>
      </w:r>
    </w:p>
    <w:p w14:paraId="3C89D4C7" w14:textId="77777777" w:rsidR="007E12DE" w:rsidRPr="00C14968" w:rsidRDefault="007E12DE" w:rsidP="007E12DE">
      <w:pPr>
        <w:pStyle w:val="Nagwek2"/>
        <w:keepNext w:val="0"/>
        <w:widowControl w:val="0"/>
        <w:rPr>
          <w:color w:val="000000" w:themeColor="text1"/>
          <w:lang w:eastAsia="pl-PL"/>
        </w:rPr>
      </w:pPr>
      <w:r w:rsidRPr="00C14968">
        <w:rPr>
          <w:color w:val="000000" w:themeColor="text1"/>
          <w:lang w:eastAsia="pl-PL"/>
        </w:rPr>
        <w:t>Ocena dokonywana jest w kilku obszarach, w szczególności pod względem:</w:t>
      </w:r>
    </w:p>
    <w:p w14:paraId="0EB4A964" w14:textId="77777777" w:rsidR="007E12DE" w:rsidRPr="00C14968" w:rsidRDefault="007E12DE" w:rsidP="00737F3C">
      <w:pPr>
        <w:pStyle w:val="Nagwek3"/>
      </w:pPr>
      <w:r w:rsidRPr="00C14968">
        <w:t>spełnienia wymagań jakościowych,</w:t>
      </w:r>
    </w:p>
    <w:p w14:paraId="43D325AA" w14:textId="7331DC6B" w:rsidR="007E12DE" w:rsidRPr="00C14968" w:rsidRDefault="007E12DE" w:rsidP="00737F3C">
      <w:pPr>
        <w:pStyle w:val="Nagwek3"/>
      </w:pPr>
      <w:r w:rsidRPr="00C14968">
        <w:t xml:space="preserve">kwalifikacji personelu </w:t>
      </w:r>
      <w:r w:rsidR="00A96AF5">
        <w:t>w</w:t>
      </w:r>
      <w:r w:rsidR="00A96AF5" w:rsidRPr="00C14968">
        <w:t>ykonawcy</w:t>
      </w:r>
      <w:r w:rsidRPr="00C14968">
        <w:t>,</w:t>
      </w:r>
    </w:p>
    <w:p w14:paraId="1658B76A" w14:textId="77777777" w:rsidR="007E12DE" w:rsidRPr="00C14968" w:rsidRDefault="007E12DE" w:rsidP="00737F3C">
      <w:pPr>
        <w:pStyle w:val="Nagwek3"/>
      </w:pPr>
      <w:r w:rsidRPr="00C14968">
        <w:t>terminowości realizacji prac/dostaw,</w:t>
      </w:r>
    </w:p>
    <w:p w14:paraId="64810A03" w14:textId="28178CC2" w:rsidR="007E12DE" w:rsidRPr="00C14968" w:rsidRDefault="007E12DE" w:rsidP="00737F3C">
      <w:pPr>
        <w:pStyle w:val="Nagwek3"/>
      </w:pPr>
      <w:r w:rsidRPr="00C14968">
        <w:t xml:space="preserve">obecności i zaangażowania dozoru/kierownictwa </w:t>
      </w:r>
      <w:r w:rsidR="00A96AF5">
        <w:t>w</w:t>
      </w:r>
      <w:r w:rsidR="00A96AF5" w:rsidRPr="00C14968">
        <w:t xml:space="preserve">ykonawcy </w:t>
      </w:r>
      <w:r w:rsidRPr="00C14968">
        <w:t xml:space="preserve">oraz sprawności organizacyjnej </w:t>
      </w:r>
      <w:r w:rsidR="00A96AF5">
        <w:t>w</w:t>
      </w:r>
      <w:r w:rsidR="00A96AF5" w:rsidRPr="00C14968">
        <w:t>ykonawcy</w:t>
      </w:r>
      <w:r w:rsidRPr="00C14968">
        <w:t>,</w:t>
      </w:r>
    </w:p>
    <w:p w14:paraId="456A113F" w14:textId="77777777" w:rsidR="007E12DE" w:rsidRPr="00C14968" w:rsidRDefault="007E12DE" w:rsidP="00737F3C">
      <w:pPr>
        <w:pStyle w:val="Nagwek3"/>
      </w:pPr>
      <w:r w:rsidRPr="00C14968">
        <w:t>stosowania przepisów BHP, ppoż., z zakresu ochrony środowiska oraz innych wew. regulaminów PGNiG TERMIKA SA,</w:t>
      </w:r>
    </w:p>
    <w:p w14:paraId="112476E8" w14:textId="694A4BE0" w:rsidR="007E12DE" w:rsidRPr="00C14968" w:rsidRDefault="00A96AF5" w:rsidP="007E12DE">
      <w:pPr>
        <w:pStyle w:val="Nagwek2"/>
        <w:keepNext w:val="0"/>
        <w:widowControl w:val="0"/>
        <w:rPr>
          <w:color w:val="000000" w:themeColor="text1"/>
          <w:lang w:eastAsia="pl-PL"/>
        </w:rPr>
      </w:pPr>
      <w:r>
        <w:rPr>
          <w:color w:val="000000" w:themeColor="text1"/>
          <w:lang w:eastAsia="pl-PL"/>
        </w:rPr>
        <w:t>Wyniki oceny okresowej</w:t>
      </w:r>
      <w:r w:rsidR="007E12DE" w:rsidRPr="00C14968">
        <w:rPr>
          <w:color w:val="000000" w:themeColor="text1"/>
          <w:lang w:eastAsia="pl-PL"/>
        </w:rPr>
        <w:t xml:space="preserve"> uwzględniane</w:t>
      </w:r>
      <w:r>
        <w:rPr>
          <w:color w:val="000000" w:themeColor="text1"/>
          <w:lang w:eastAsia="pl-PL"/>
        </w:rPr>
        <w:t xml:space="preserve"> są</w:t>
      </w:r>
      <w:r w:rsidR="007E12DE" w:rsidRPr="00C14968">
        <w:rPr>
          <w:color w:val="000000" w:themeColor="text1"/>
          <w:lang w:eastAsia="pl-PL"/>
        </w:rPr>
        <w:t xml:space="preserve"> w kolejnych </w:t>
      </w:r>
      <w:r>
        <w:rPr>
          <w:color w:val="000000" w:themeColor="text1"/>
          <w:lang w:eastAsia="pl-PL"/>
        </w:rPr>
        <w:t>p</w:t>
      </w:r>
      <w:r w:rsidRPr="00C14968">
        <w:rPr>
          <w:color w:val="000000" w:themeColor="text1"/>
          <w:lang w:eastAsia="pl-PL"/>
        </w:rPr>
        <w:t xml:space="preserve">ostępowaniach </w:t>
      </w:r>
      <w:r w:rsidR="007E12DE" w:rsidRPr="00C14968">
        <w:rPr>
          <w:color w:val="000000" w:themeColor="text1"/>
          <w:lang w:eastAsia="pl-PL"/>
        </w:rPr>
        <w:t>zakupowych</w:t>
      </w:r>
      <w:r w:rsidR="009F41A1">
        <w:rPr>
          <w:color w:val="000000" w:themeColor="text1"/>
          <w:lang w:eastAsia="pl-PL"/>
        </w:rPr>
        <w:t>.</w:t>
      </w:r>
      <w:r w:rsidR="007E12DE" w:rsidRPr="00C14968">
        <w:rPr>
          <w:color w:val="000000" w:themeColor="text1"/>
          <w:lang w:eastAsia="pl-PL"/>
        </w:rPr>
        <w:t xml:space="preserve"> Wykonawcy, którzy uzyskali pozytywną ocenę </w:t>
      </w:r>
      <w:r w:rsidR="00B24A8F">
        <w:rPr>
          <w:color w:val="000000" w:themeColor="text1"/>
          <w:lang w:eastAsia="pl-PL"/>
        </w:rPr>
        <w:t>są wpisywani</w:t>
      </w:r>
      <w:r w:rsidR="007E12DE" w:rsidRPr="00C14968">
        <w:rPr>
          <w:color w:val="000000" w:themeColor="text1"/>
          <w:lang w:eastAsia="pl-PL"/>
        </w:rPr>
        <w:t xml:space="preserve"> na Listę Kwalifikowanych Wykonawców PGNiG TERMIKA SA, natomiast </w:t>
      </w:r>
      <w:r w:rsidR="00B24A8F">
        <w:rPr>
          <w:color w:val="000000" w:themeColor="text1"/>
          <w:lang w:eastAsia="pl-PL"/>
        </w:rPr>
        <w:t>wykonawcy, którym</w:t>
      </w:r>
      <w:r w:rsidR="007E12DE" w:rsidRPr="00C14968">
        <w:rPr>
          <w:color w:val="000000" w:themeColor="text1"/>
          <w:lang w:eastAsia="pl-PL"/>
        </w:rPr>
        <w:t xml:space="preserve"> ocenę negatywną </w:t>
      </w:r>
      <w:r w:rsidR="00B24A8F">
        <w:rPr>
          <w:color w:val="000000" w:themeColor="text1"/>
          <w:lang w:eastAsia="pl-PL"/>
        </w:rPr>
        <w:t>są umieszczani</w:t>
      </w:r>
      <w:r w:rsidR="007E12DE" w:rsidRPr="00C14968">
        <w:rPr>
          <w:color w:val="000000" w:themeColor="text1"/>
          <w:lang w:eastAsia="pl-PL"/>
        </w:rPr>
        <w:t xml:space="preserve"> w Rejestrze Wykonawców wykluczonych z udziału w </w:t>
      </w:r>
      <w:r w:rsidR="0056231F">
        <w:rPr>
          <w:color w:val="000000" w:themeColor="text1"/>
          <w:lang w:eastAsia="pl-PL"/>
        </w:rPr>
        <w:t>p</w:t>
      </w:r>
      <w:r w:rsidR="0056231F" w:rsidRPr="00C14968">
        <w:rPr>
          <w:color w:val="000000" w:themeColor="text1"/>
          <w:lang w:eastAsia="pl-PL"/>
        </w:rPr>
        <w:t>ostępowaniach</w:t>
      </w:r>
      <w:r w:rsidR="007E12DE" w:rsidRPr="00C14968">
        <w:rPr>
          <w:color w:val="000000" w:themeColor="text1"/>
          <w:lang w:eastAsia="pl-PL"/>
        </w:rPr>
        <w:t>.</w:t>
      </w:r>
    </w:p>
    <w:p w14:paraId="3EF24DAA" w14:textId="442ECA9A" w:rsidR="007E12DE" w:rsidRPr="00C14968" w:rsidRDefault="007E12DE" w:rsidP="007E12DE">
      <w:pPr>
        <w:pStyle w:val="Nagwek2"/>
        <w:keepNext w:val="0"/>
        <w:widowControl w:val="0"/>
        <w:rPr>
          <w:color w:val="000000" w:themeColor="text1"/>
          <w:lang w:eastAsia="pl-PL"/>
        </w:rPr>
      </w:pPr>
      <w:r w:rsidRPr="00C14968">
        <w:rPr>
          <w:color w:val="000000" w:themeColor="text1"/>
          <w:lang w:eastAsia="pl-PL"/>
        </w:rPr>
        <w:t xml:space="preserve">Wynik oceny i pozostałe uwagi przekazane przez koordynatorów umów określają mocne i słabe strony Wykonawcy oraz dają możliwość wspólnego ustalenia koniecznych do podjęcia działań korygujących, których realizacja pozwoli na zmianę kategorii </w:t>
      </w:r>
      <w:r w:rsidR="0087033F">
        <w:rPr>
          <w:color w:val="000000" w:themeColor="text1"/>
          <w:lang w:eastAsia="pl-PL"/>
        </w:rPr>
        <w:t>w</w:t>
      </w:r>
      <w:r w:rsidRPr="00C14968">
        <w:rPr>
          <w:color w:val="000000" w:themeColor="text1"/>
          <w:lang w:eastAsia="pl-PL"/>
        </w:rPr>
        <w:t>ykonawcy i ponowne wpisanie na Listę Kwalifikowanych Wykonawców usług PGNiG TERMIKA SA.</w:t>
      </w:r>
    </w:p>
    <w:p w14:paraId="6B737000" w14:textId="77777777" w:rsidR="007E12DE" w:rsidRPr="00C14968" w:rsidRDefault="007E12DE" w:rsidP="00737F3C">
      <w:pPr>
        <w:pStyle w:val="Nagwek1"/>
      </w:pPr>
      <w:r w:rsidRPr="00C14968">
        <w:lastRenderedPageBreak/>
        <w:t>INFORMACJE DODATKOWE DLA WYKONAWCÓW</w:t>
      </w:r>
    </w:p>
    <w:p w14:paraId="469CA291" w14:textId="1E9D31FD" w:rsidR="007E12DE" w:rsidRPr="00C14968" w:rsidRDefault="003D4490" w:rsidP="007E12DE">
      <w:pPr>
        <w:pStyle w:val="Nagwek2"/>
        <w:keepNext w:val="0"/>
        <w:widowControl w:val="0"/>
        <w:rPr>
          <w:color w:val="000000" w:themeColor="text1"/>
          <w:lang w:eastAsia="pl-PL"/>
        </w:rPr>
      </w:pPr>
      <w:bookmarkStart w:id="8" w:name="_Hlk51757512"/>
      <w:r w:rsidRPr="00C14968">
        <w:rPr>
          <w:color w:val="000000" w:themeColor="text1"/>
        </w:rPr>
        <w:t xml:space="preserve">Wykonawca, który złożył </w:t>
      </w:r>
      <w:r w:rsidR="00B21B05">
        <w:rPr>
          <w:color w:val="000000" w:themeColor="text1"/>
        </w:rPr>
        <w:t>n</w:t>
      </w:r>
      <w:r w:rsidRPr="00C14968">
        <w:rPr>
          <w:color w:val="000000" w:themeColor="text1"/>
        </w:rPr>
        <w:t xml:space="preserve">ajkorzystniejszą ofertę jest o tym zawiadamiany przez Zamawiającego. Pozostali Wykonawcy, którzy złożyli oferty niepodlegające odrzuceniu, są informowani o zakończeniu Postępowania </w:t>
      </w:r>
      <w:r w:rsidR="008A5A40">
        <w:rPr>
          <w:color w:val="000000" w:themeColor="text1"/>
        </w:rPr>
        <w:t>Z</w:t>
      </w:r>
      <w:r w:rsidRPr="00C14968">
        <w:rPr>
          <w:color w:val="000000" w:themeColor="text1"/>
        </w:rPr>
        <w:t xml:space="preserve">akupowego za pośrednictwem </w:t>
      </w:r>
      <w:r w:rsidR="008A5A40">
        <w:rPr>
          <w:color w:val="000000" w:themeColor="text1"/>
        </w:rPr>
        <w:t>p</w:t>
      </w:r>
      <w:r w:rsidRPr="00C14968">
        <w:rPr>
          <w:color w:val="000000" w:themeColor="text1"/>
        </w:rPr>
        <w:t>latformy przetargowej lub poczty elektronicznej (w zależności od sposobu składania ofert)</w:t>
      </w:r>
      <w:r w:rsidR="007E12DE" w:rsidRPr="00C14968">
        <w:rPr>
          <w:color w:val="000000" w:themeColor="text1"/>
        </w:rPr>
        <w:t>.</w:t>
      </w:r>
      <w:bookmarkEnd w:id="8"/>
    </w:p>
    <w:p w14:paraId="1812817A" w14:textId="4E85FF86" w:rsidR="006A673F" w:rsidRPr="00C14968" w:rsidRDefault="003D4490" w:rsidP="007E12DE">
      <w:pPr>
        <w:pStyle w:val="Nagwek2"/>
        <w:keepNext w:val="0"/>
        <w:widowControl w:val="0"/>
        <w:rPr>
          <w:color w:val="000000" w:themeColor="text1"/>
          <w:lang w:eastAsia="pl-PL"/>
        </w:rPr>
      </w:pPr>
      <w:r w:rsidRPr="00C14968">
        <w:rPr>
          <w:color w:val="000000" w:themeColor="text1"/>
        </w:rPr>
        <w:t>Wykonawca, którego oferta zostanie wybrana zobowiązany jest do podpisania umowy</w:t>
      </w:r>
      <w:r w:rsidR="003549DD" w:rsidRPr="00C14968">
        <w:rPr>
          <w:color w:val="000000" w:themeColor="text1"/>
        </w:rPr>
        <w:t>.</w:t>
      </w:r>
    </w:p>
    <w:p w14:paraId="09B0E17A" w14:textId="624DC257" w:rsidR="007E12DE" w:rsidRPr="00C14968" w:rsidRDefault="007E12DE" w:rsidP="007E12DE">
      <w:pPr>
        <w:pStyle w:val="Nagwek2"/>
        <w:keepNext w:val="0"/>
        <w:widowControl w:val="0"/>
        <w:rPr>
          <w:color w:val="000000" w:themeColor="text1"/>
          <w:lang w:eastAsia="pl-PL"/>
        </w:rPr>
      </w:pPr>
      <w:r w:rsidRPr="00C14968">
        <w:rPr>
          <w:color w:val="000000" w:themeColor="text1"/>
          <w:szCs w:val="20"/>
          <w:lang w:eastAsia="pl-PL"/>
        </w:rPr>
        <w:t>Wykonawca i Zamawiający zobowiązują się do zachowania w tajemnicy wszelkich informacji uzyskanych w Postępowaniu</w:t>
      </w:r>
      <w:r w:rsidR="008A5A40">
        <w:rPr>
          <w:color w:val="000000" w:themeColor="text1"/>
          <w:szCs w:val="20"/>
          <w:lang w:eastAsia="pl-PL"/>
        </w:rPr>
        <w:t xml:space="preserve"> Zakupowym</w:t>
      </w:r>
      <w:r w:rsidRPr="00C14968">
        <w:rPr>
          <w:color w:val="000000" w:themeColor="text1"/>
          <w:szCs w:val="20"/>
          <w:lang w:eastAsia="pl-PL"/>
        </w:rPr>
        <w:t xml:space="preserve"> oraz w trakcie realizacji umowy. Informacje te nie mogą być ujawnione osobom trzecim</w:t>
      </w:r>
      <w:r w:rsidR="00484D4B">
        <w:rPr>
          <w:color w:val="000000" w:themeColor="text1"/>
          <w:szCs w:val="20"/>
          <w:lang w:eastAsia="pl-PL"/>
        </w:rPr>
        <w:t xml:space="preserve"> </w:t>
      </w:r>
      <w:r w:rsidR="00A0136B">
        <w:rPr>
          <w:color w:val="000000" w:themeColor="text1"/>
          <w:szCs w:val="20"/>
          <w:lang w:eastAsia="pl-PL"/>
        </w:rPr>
        <w:t>z wyjątkiem</w:t>
      </w:r>
      <w:r w:rsidR="00484D4B">
        <w:rPr>
          <w:color w:val="000000" w:themeColor="text1"/>
          <w:szCs w:val="20"/>
          <w:lang w:eastAsia="pl-PL"/>
        </w:rPr>
        <w:t xml:space="preserve"> pracowników wykonawcy i ewentualnych podwykonawców, zatwierdzonych </w:t>
      </w:r>
      <w:r w:rsidR="00603FD6">
        <w:rPr>
          <w:color w:val="000000" w:themeColor="text1"/>
          <w:szCs w:val="20"/>
          <w:lang w:eastAsia="pl-PL"/>
        </w:rPr>
        <w:t>w myśl pkt 15.1 Instrukcji</w:t>
      </w:r>
      <w:r w:rsidR="005618B0" w:rsidRPr="005618B0">
        <w:rPr>
          <w:color w:val="000000" w:themeColor="text1"/>
          <w:szCs w:val="20"/>
          <w:lang w:eastAsia="pl-PL"/>
        </w:rPr>
        <w:t xml:space="preserve"> </w:t>
      </w:r>
      <w:r w:rsidR="005618B0">
        <w:rPr>
          <w:color w:val="000000" w:themeColor="text1"/>
          <w:szCs w:val="20"/>
          <w:lang w:eastAsia="pl-PL"/>
        </w:rPr>
        <w:t>dla Wykonawców</w:t>
      </w:r>
      <w:r w:rsidRPr="00C14968">
        <w:rPr>
          <w:color w:val="000000" w:themeColor="text1"/>
          <w:szCs w:val="20"/>
          <w:lang w:eastAsia="pl-PL"/>
        </w:rPr>
        <w:t>.</w:t>
      </w:r>
    </w:p>
    <w:p w14:paraId="61C6B19B" w14:textId="74D477D8" w:rsidR="007E12DE" w:rsidRPr="00C14968" w:rsidRDefault="007E12DE" w:rsidP="007E12DE">
      <w:pPr>
        <w:pStyle w:val="Nagwek2"/>
        <w:keepNext w:val="0"/>
        <w:widowControl w:val="0"/>
        <w:rPr>
          <w:color w:val="000000" w:themeColor="text1"/>
          <w:lang w:eastAsia="pl-PL"/>
        </w:rPr>
      </w:pPr>
      <w:r w:rsidRPr="00C14968">
        <w:rPr>
          <w:color w:val="000000" w:themeColor="text1"/>
        </w:rPr>
        <w:t>Wykonawcy ponoszą wszelkie koszty własne związane z przygotowaniem i złożeniem oferty, niezależnie od wyniku Postępowania</w:t>
      </w:r>
      <w:r w:rsidR="000A7B98">
        <w:rPr>
          <w:color w:val="000000" w:themeColor="text1"/>
        </w:rPr>
        <w:t xml:space="preserve"> Zakupowego</w:t>
      </w:r>
      <w:r w:rsidRPr="00C14968">
        <w:rPr>
          <w:color w:val="000000" w:themeColor="text1"/>
        </w:rPr>
        <w:t>. Wykonawcy zobowiązują się nie wnosić jakichkolwiek roszczeń z tego tytułu względem Zamawiającego.</w:t>
      </w:r>
    </w:p>
    <w:p w14:paraId="1E985F31" w14:textId="5C256802" w:rsidR="007E12DE" w:rsidRPr="00C14968" w:rsidRDefault="007E12DE" w:rsidP="007E12DE">
      <w:pPr>
        <w:pStyle w:val="Nagwek2"/>
        <w:keepNext w:val="0"/>
        <w:widowControl w:val="0"/>
        <w:rPr>
          <w:color w:val="000000" w:themeColor="text1"/>
          <w:lang w:eastAsia="pl-PL"/>
        </w:rPr>
      </w:pPr>
      <w:r w:rsidRPr="00C14968">
        <w:rPr>
          <w:color w:val="000000" w:themeColor="text1"/>
        </w:rPr>
        <w:t>Zamawiający zastrzega prawo do anulowania Postępowania</w:t>
      </w:r>
      <w:r w:rsidR="00F94C3D">
        <w:rPr>
          <w:color w:val="000000" w:themeColor="text1"/>
        </w:rPr>
        <w:t xml:space="preserve"> Zakupowego</w:t>
      </w:r>
      <w:r w:rsidRPr="00C14968">
        <w:rPr>
          <w:color w:val="000000" w:themeColor="text1"/>
        </w:rPr>
        <w:t xml:space="preserve"> w części lub w całości bez podania przyczyny. Wykonawcy zobowiązują się nie wnosić jakichkolwiek roszczeń z tego tytułu względem Zamawiającego.</w:t>
      </w:r>
    </w:p>
    <w:p w14:paraId="5688A7D3" w14:textId="01C76623" w:rsidR="007E12DE" w:rsidRDefault="007E12DE" w:rsidP="007E12DE">
      <w:pPr>
        <w:pStyle w:val="Nagwek2"/>
        <w:keepNext w:val="0"/>
        <w:widowControl w:val="0"/>
        <w:rPr>
          <w:color w:val="000000" w:themeColor="text1"/>
          <w:lang w:eastAsia="pl-PL"/>
        </w:rPr>
      </w:pPr>
      <w:r w:rsidRPr="00C14968">
        <w:rPr>
          <w:color w:val="000000" w:themeColor="text1"/>
        </w:rPr>
        <w:t xml:space="preserve">Jeżeli </w:t>
      </w:r>
      <w:r w:rsidR="004D4D1D">
        <w:rPr>
          <w:color w:val="000000" w:themeColor="text1"/>
        </w:rPr>
        <w:t>w</w:t>
      </w:r>
      <w:r w:rsidR="004D4D1D" w:rsidRPr="00C14968">
        <w:rPr>
          <w:color w:val="000000" w:themeColor="text1"/>
        </w:rPr>
        <w:t>ykonawca</w:t>
      </w:r>
      <w:r w:rsidRPr="00C14968">
        <w:rPr>
          <w:color w:val="000000" w:themeColor="text1"/>
        </w:rPr>
        <w:t>, którego oferta została wybrana jako najkorzystniejsza uchyla się od zawarcia umowy lub nie wnosi wymaganego zabezpieczenia należytego wykonania umowy, Zamawiający wybiera najkorzystniejszą ofertę spośród pozostałych ofert, bez przeprowadzania ich ponownej oceny.</w:t>
      </w:r>
    </w:p>
    <w:p w14:paraId="19981D9F" w14:textId="50BABBE2" w:rsidR="00744F23" w:rsidRDefault="00744F23" w:rsidP="007E12DE">
      <w:pPr>
        <w:pStyle w:val="Nagwek2"/>
        <w:keepNext w:val="0"/>
        <w:widowControl w:val="0"/>
        <w:rPr>
          <w:color w:val="000000" w:themeColor="text1"/>
          <w:lang w:eastAsia="pl-PL"/>
        </w:rPr>
      </w:pPr>
      <w:r>
        <w:rPr>
          <w:color w:val="000000" w:themeColor="text1"/>
        </w:rPr>
        <w:t>Zamawiający nie przewiduje możliwości składania ofert przez konsorcjum firm.</w:t>
      </w:r>
    </w:p>
    <w:p w14:paraId="37E4E282" w14:textId="3CEF9604" w:rsidR="00744F23" w:rsidRPr="00C14968" w:rsidRDefault="00744F23" w:rsidP="007E12DE">
      <w:pPr>
        <w:pStyle w:val="Nagwek2"/>
        <w:keepNext w:val="0"/>
        <w:widowControl w:val="0"/>
        <w:rPr>
          <w:color w:val="000000" w:themeColor="text1"/>
          <w:lang w:eastAsia="pl-PL"/>
        </w:rPr>
      </w:pPr>
      <w:r>
        <w:rPr>
          <w:color w:val="000000" w:themeColor="text1"/>
        </w:rPr>
        <w:t xml:space="preserve">Wykonawca składający ofertę wyraża zgodę na jej ujawnienie </w:t>
      </w:r>
      <w:r w:rsidR="00E8797B">
        <w:rPr>
          <w:color w:val="000000" w:themeColor="text1"/>
        </w:rPr>
        <w:t>poprzez</w:t>
      </w:r>
      <w:r>
        <w:rPr>
          <w:color w:val="000000" w:themeColor="text1"/>
        </w:rPr>
        <w:t xml:space="preserve"> publikację oferowanej ceny za dostawę na stronie internetowej Zamawiającego lub portalu zakupowym</w:t>
      </w:r>
      <w:r w:rsidR="00BB1A5F">
        <w:rPr>
          <w:color w:val="000000" w:themeColor="text1"/>
        </w:rPr>
        <w:t xml:space="preserve"> [LINK]</w:t>
      </w:r>
      <w:r>
        <w:rPr>
          <w:color w:val="000000" w:themeColor="text1"/>
        </w:rPr>
        <w:t xml:space="preserve">. </w:t>
      </w:r>
    </w:p>
    <w:p w14:paraId="539B3F5D" w14:textId="7264E939" w:rsidR="007E12DE" w:rsidRPr="00C14968" w:rsidRDefault="007E12DE" w:rsidP="007E12DE">
      <w:pPr>
        <w:pStyle w:val="Nagwek2"/>
        <w:keepNext w:val="0"/>
        <w:widowControl w:val="0"/>
        <w:rPr>
          <w:color w:val="000000" w:themeColor="text1"/>
          <w:lang w:eastAsia="pl-PL"/>
        </w:rPr>
      </w:pPr>
      <w:r w:rsidRPr="00C14968">
        <w:rPr>
          <w:color w:val="000000" w:themeColor="text1"/>
        </w:rPr>
        <w:t xml:space="preserve">W zakresie nieuregulowanym w niniejszej Instrukcji dla Wykonawców </w:t>
      </w:r>
      <w:r w:rsidR="00E8797B">
        <w:rPr>
          <w:color w:val="000000" w:themeColor="text1"/>
        </w:rPr>
        <w:t>zastosowanie znajdują postanowienia Regulaminu i odpowiednie przepisy KC.</w:t>
      </w:r>
    </w:p>
    <w:p w14:paraId="5E49F34A" w14:textId="5793D1E5" w:rsidR="00DE06BE" w:rsidRPr="00693643" w:rsidRDefault="00792A8D" w:rsidP="007E12DE">
      <w:pPr>
        <w:pStyle w:val="Nagwek2"/>
        <w:keepNext w:val="0"/>
        <w:widowControl w:val="0"/>
        <w:spacing w:line="280" w:lineRule="exact"/>
        <w:jc w:val="left"/>
        <w:rPr>
          <w:rStyle w:val="Hipercze"/>
          <w:color w:val="000000" w:themeColor="text1"/>
          <w:u w:val="none"/>
          <w:lang w:val="sv-SE"/>
        </w:rPr>
      </w:pPr>
      <w:r w:rsidRPr="003A7DD2">
        <w:rPr>
          <w:color w:val="000000" w:themeColor="text1"/>
          <w:szCs w:val="20"/>
        </w:rPr>
        <w:t>Regulamin</w:t>
      </w:r>
      <w:r w:rsidR="007E12DE" w:rsidRPr="003A7DD2">
        <w:rPr>
          <w:color w:val="000000" w:themeColor="text1"/>
          <w:szCs w:val="20"/>
        </w:rPr>
        <w:t xml:space="preserve"> dostępny jest na stronie internetowej Zamawiającego</w:t>
      </w:r>
      <w:r w:rsidR="00A2245D" w:rsidRPr="003A7DD2">
        <w:rPr>
          <w:color w:val="000000" w:themeColor="text1"/>
          <w:szCs w:val="20"/>
        </w:rPr>
        <w:t xml:space="preserve"> </w:t>
      </w:r>
      <w:hyperlink r:id="rId18" w:history="1">
        <w:r w:rsidR="003A7DD2" w:rsidRPr="00294A2E">
          <w:rPr>
            <w:rStyle w:val="Hipercze"/>
            <w:rFonts w:cstheme="minorHAnsi"/>
            <w:lang w:val="en-US"/>
          </w:rPr>
          <w:t>przemysl@termika.pgnig.pl</w:t>
        </w:r>
      </w:hyperlink>
    </w:p>
    <w:p w14:paraId="5CE83361" w14:textId="6C390DEB" w:rsidR="00693643" w:rsidRPr="00693643" w:rsidRDefault="00693643" w:rsidP="007E12DE">
      <w:pPr>
        <w:pStyle w:val="Nagwek2"/>
        <w:keepNext w:val="0"/>
        <w:widowControl w:val="0"/>
        <w:spacing w:line="280" w:lineRule="exact"/>
        <w:jc w:val="left"/>
        <w:rPr>
          <w:b/>
          <w:color w:val="000000" w:themeColor="text1"/>
          <w:lang w:val="sv-SE"/>
        </w:rPr>
      </w:pPr>
      <w:r w:rsidRPr="00693643">
        <w:rPr>
          <w:b/>
          <w:color w:val="000000" w:themeColor="text1"/>
          <w:szCs w:val="20"/>
        </w:rPr>
        <w:t>Umowa na wykonanie przedmiotu zamówienia podpisana zostanie po podjęciu uchwały przez Radę Nadzorczą PGNiG Termika Energetyka Przemyśl Sp. z o.o.</w:t>
      </w:r>
    </w:p>
    <w:sectPr w:rsidR="00693643" w:rsidRPr="00693643" w:rsidSect="00E92A13">
      <w:headerReference w:type="even" r:id="rId19"/>
      <w:headerReference w:type="default" r:id="rId20"/>
      <w:footerReference w:type="even" r:id="rId21"/>
      <w:footerReference w:type="default" r:id="rId22"/>
      <w:headerReference w:type="first" r:id="rId23"/>
      <w:footerReference w:type="first" r:id="rId24"/>
      <w:type w:val="continuous"/>
      <w:pgSz w:w="11906" w:h="16838" w:code="9"/>
      <w:pgMar w:top="-709" w:right="1701" w:bottom="1276" w:left="1418" w:header="709" w:footer="897"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038C88" w16cex:dateUtc="2022-10-26T08:38:00Z"/>
  <w16cex:commentExtensible w16cex:durableId="2703882E" w16cex:dateUtc="2022-10-26T08:19:00Z"/>
  <w16cex:commentExtensible w16cex:durableId="270388ED" w16cex:dateUtc="2022-10-26T08:19:00Z"/>
  <w16cex:commentExtensible w16cex:durableId="27039CDE" w16cex:dateUtc="2022-10-26T09:47: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899C0F" w14:textId="77777777" w:rsidR="00396BA2" w:rsidRDefault="00396BA2" w:rsidP="00EA6133">
      <w:r>
        <w:separator/>
      </w:r>
    </w:p>
  </w:endnote>
  <w:endnote w:type="continuationSeparator" w:id="0">
    <w:p w14:paraId="6904044E" w14:textId="77777777" w:rsidR="00396BA2" w:rsidRDefault="00396BA2" w:rsidP="00EA61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9F8A4D" w14:textId="04818992" w:rsidR="005853F9" w:rsidRPr="00EA6133" w:rsidRDefault="005853F9" w:rsidP="00EA6133">
    <w:pPr>
      <w:pStyle w:val="Numerstrony"/>
    </w:pPr>
    <w:r w:rsidRPr="00EA6133">
      <w:fldChar w:fldCharType="begin"/>
    </w:r>
    <w:r w:rsidRPr="00EA6133">
      <w:instrText>PAGE   \* MERGEFORMAT</w:instrText>
    </w:r>
    <w:r w:rsidRPr="00EA6133">
      <w:fldChar w:fldCharType="separate"/>
    </w:r>
    <w:r w:rsidR="001B0AAE">
      <w:rPr>
        <w:noProof/>
      </w:rPr>
      <w:t>2</w:t>
    </w:r>
    <w:r w:rsidRPr="00EA6133">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61AA36" w14:textId="77777777" w:rsidR="002040D6" w:rsidRPr="002040D6" w:rsidRDefault="002040D6" w:rsidP="002040D6">
    <w:pPr>
      <w:spacing w:line="240" w:lineRule="auto"/>
      <w:rPr>
        <w:rFonts w:ascii="Arial Narrow" w:hAnsi="Arial Narrow"/>
        <w:color w:val="002060"/>
        <w:sz w:val="18"/>
        <w:szCs w:val="18"/>
      </w:rPr>
    </w:pPr>
    <w:r w:rsidRPr="002040D6">
      <w:rPr>
        <w:rFonts w:ascii="Arial Narrow" w:hAnsi="Arial Narrow"/>
        <w:color w:val="002060"/>
        <w:sz w:val="18"/>
        <w:szCs w:val="18"/>
      </w:rPr>
      <w:t>PGNiG TERMIKA Energetyka Przemyśl Sp. z o.o., ul. Modlińska 15, 03-216 Warszawa</w:t>
    </w:r>
  </w:p>
  <w:p w14:paraId="41CBCA03" w14:textId="77777777" w:rsidR="002040D6" w:rsidRPr="002040D6" w:rsidRDefault="002040D6" w:rsidP="002040D6">
    <w:pPr>
      <w:spacing w:line="240" w:lineRule="auto"/>
      <w:rPr>
        <w:rFonts w:ascii="Arial Narrow" w:hAnsi="Arial Narrow"/>
        <w:color w:val="002060"/>
        <w:sz w:val="18"/>
        <w:szCs w:val="18"/>
      </w:rPr>
    </w:pPr>
    <w:r w:rsidRPr="002040D6">
      <w:rPr>
        <w:rFonts w:ascii="Arial Narrow" w:hAnsi="Arial Narrow"/>
        <w:color w:val="002060"/>
        <w:sz w:val="18"/>
        <w:szCs w:val="18"/>
      </w:rPr>
      <w:t>KRS 0000886150 Sąd Rejonowy dla M. St. Warszawy, XIV Wydział Gospodarczy KRS</w:t>
    </w:r>
  </w:p>
  <w:p w14:paraId="42119A40" w14:textId="77777777" w:rsidR="002040D6" w:rsidRPr="002040D6" w:rsidRDefault="002040D6" w:rsidP="002040D6">
    <w:pPr>
      <w:spacing w:line="240" w:lineRule="auto"/>
      <w:rPr>
        <w:rFonts w:ascii="Arial Narrow" w:hAnsi="Arial Narrow"/>
        <w:color w:val="002060"/>
        <w:sz w:val="18"/>
        <w:szCs w:val="18"/>
      </w:rPr>
    </w:pPr>
    <w:r w:rsidRPr="002040D6">
      <w:rPr>
        <w:rFonts w:ascii="Arial Narrow" w:hAnsi="Arial Narrow"/>
        <w:color w:val="002060"/>
        <w:sz w:val="18"/>
        <w:szCs w:val="18"/>
      </w:rPr>
      <w:t>NIP 5242914568, kapitał zakładowy (opłacony w całości): 6 000 000 zł</w:t>
    </w:r>
  </w:p>
  <w:p w14:paraId="32B35DB1" w14:textId="67CA7498" w:rsidR="00BC134D" w:rsidRPr="00BC134D" w:rsidRDefault="00BC134D" w:rsidP="00BC134D">
    <w:pPr>
      <w:spacing w:line="240" w:lineRule="auto"/>
      <w:rPr>
        <w:rFonts w:ascii="Arial Narrow" w:hAnsi="Arial Narrow"/>
        <w:color w:val="002060"/>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D93A74" w14:textId="77777777" w:rsidR="007E12DE" w:rsidRDefault="007E12DE">
    <w:pPr>
      <w:pStyle w:val="Stopk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B11E79" w14:textId="33CF4F12" w:rsidR="007E12DE" w:rsidRPr="008C3CE6" w:rsidRDefault="007E12DE" w:rsidP="00E92A13">
    <w:pPr>
      <w:pStyle w:val="Stopka"/>
      <w:jc w:val="right"/>
      <w:rPr>
        <w:sz w:val="18"/>
        <w:szCs w:val="18"/>
      </w:rPr>
    </w:pPr>
    <w:r w:rsidRPr="008C3CE6">
      <w:rPr>
        <w:sz w:val="18"/>
        <w:szCs w:val="18"/>
      </w:rPr>
      <w:t xml:space="preserve">Strona </w:t>
    </w:r>
    <w:r w:rsidRPr="008C3CE6">
      <w:rPr>
        <w:b/>
        <w:bCs/>
        <w:sz w:val="18"/>
        <w:szCs w:val="18"/>
      </w:rPr>
      <w:fldChar w:fldCharType="begin"/>
    </w:r>
    <w:r w:rsidRPr="008C3CE6">
      <w:rPr>
        <w:b/>
        <w:bCs/>
        <w:sz w:val="18"/>
        <w:szCs w:val="18"/>
      </w:rPr>
      <w:instrText>PAGE</w:instrText>
    </w:r>
    <w:r w:rsidRPr="008C3CE6">
      <w:rPr>
        <w:b/>
        <w:bCs/>
        <w:sz w:val="18"/>
        <w:szCs w:val="18"/>
      </w:rPr>
      <w:fldChar w:fldCharType="separate"/>
    </w:r>
    <w:r w:rsidR="004A2B10">
      <w:rPr>
        <w:b/>
        <w:bCs/>
        <w:noProof/>
        <w:sz w:val="18"/>
        <w:szCs w:val="18"/>
      </w:rPr>
      <w:t>2</w:t>
    </w:r>
    <w:r w:rsidRPr="008C3CE6">
      <w:rPr>
        <w:b/>
        <w:bCs/>
        <w:sz w:val="18"/>
        <w:szCs w:val="18"/>
      </w:rPr>
      <w:fldChar w:fldCharType="end"/>
    </w:r>
    <w:r w:rsidRPr="008C3CE6">
      <w:rPr>
        <w:sz w:val="18"/>
        <w:szCs w:val="18"/>
      </w:rPr>
      <w:t xml:space="preserve"> z </w:t>
    </w:r>
    <w:r w:rsidRPr="008C3CE6">
      <w:rPr>
        <w:b/>
        <w:bCs/>
        <w:sz w:val="18"/>
        <w:szCs w:val="18"/>
      </w:rPr>
      <w:fldChar w:fldCharType="begin"/>
    </w:r>
    <w:r w:rsidRPr="008C3CE6">
      <w:rPr>
        <w:b/>
        <w:bCs/>
        <w:sz w:val="18"/>
        <w:szCs w:val="18"/>
      </w:rPr>
      <w:instrText>NUMPAGES</w:instrText>
    </w:r>
    <w:r w:rsidRPr="008C3CE6">
      <w:rPr>
        <w:b/>
        <w:bCs/>
        <w:sz w:val="18"/>
        <w:szCs w:val="18"/>
      </w:rPr>
      <w:fldChar w:fldCharType="separate"/>
    </w:r>
    <w:r w:rsidR="004A2B10">
      <w:rPr>
        <w:b/>
        <w:bCs/>
        <w:noProof/>
        <w:sz w:val="18"/>
        <w:szCs w:val="18"/>
      </w:rPr>
      <w:t>12</w:t>
    </w:r>
    <w:r w:rsidRPr="008C3CE6">
      <w:rPr>
        <w:b/>
        <w:bCs/>
        <w:sz w:val="18"/>
        <w:szCs w:val="18"/>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DBC49B" w14:textId="77777777" w:rsidR="007E12DE" w:rsidRPr="008C3CE6" w:rsidRDefault="007E12DE" w:rsidP="00E92A13">
    <w:pPr>
      <w:pStyle w:val="Stopka"/>
      <w:jc w:val="right"/>
      <w:rPr>
        <w:sz w:val="18"/>
        <w:szCs w:val="18"/>
      </w:rPr>
    </w:pPr>
    <w:r w:rsidRPr="008C3CE6">
      <w:rPr>
        <w:sz w:val="18"/>
        <w:szCs w:val="18"/>
      </w:rPr>
      <w:t xml:space="preserve">Strona </w:t>
    </w:r>
    <w:r w:rsidRPr="008C3CE6">
      <w:rPr>
        <w:b/>
        <w:bCs/>
        <w:sz w:val="18"/>
        <w:szCs w:val="18"/>
      </w:rPr>
      <w:fldChar w:fldCharType="begin"/>
    </w:r>
    <w:r w:rsidRPr="008C3CE6">
      <w:rPr>
        <w:b/>
        <w:bCs/>
        <w:sz w:val="18"/>
        <w:szCs w:val="18"/>
      </w:rPr>
      <w:instrText>PAGE</w:instrText>
    </w:r>
    <w:r w:rsidRPr="008C3CE6">
      <w:rPr>
        <w:b/>
        <w:bCs/>
        <w:sz w:val="18"/>
        <w:szCs w:val="18"/>
      </w:rPr>
      <w:fldChar w:fldCharType="separate"/>
    </w:r>
    <w:r>
      <w:rPr>
        <w:b/>
        <w:bCs/>
        <w:noProof/>
        <w:sz w:val="18"/>
        <w:szCs w:val="18"/>
      </w:rPr>
      <w:t>1</w:t>
    </w:r>
    <w:r w:rsidRPr="008C3CE6">
      <w:rPr>
        <w:b/>
        <w:bCs/>
        <w:sz w:val="18"/>
        <w:szCs w:val="18"/>
      </w:rPr>
      <w:fldChar w:fldCharType="end"/>
    </w:r>
    <w:r w:rsidRPr="008C3CE6">
      <w:rPr>
        <w:sz w:val="18"/>
        <w:szCs w:val="18"/>
      </w:rPr>
      <w:t xml:space="preserve"> z </w:t>
    </w:r>
    <w:r w:rsidRPr="008C3CE6">
      <w:rPr>
        <w:b/>
        <w:bCs/>
        <w:sz w:val="18"/>
        <w:szCs w:val="18"/>
      </w:rPr>
      <w:fldChar w:fldCharType="begin"/>
    </w:r>
    <w:r w:rsidRPr="008C3CE6">
      <w:rPr>
        <w:b/>
        <w:bCs/>
        <w:sz w:val="18"/>
        <w:szCs w:val="18"/>
      </w:rPr>
      <w:instrText>NUMPAGES</w:instrText>
    </w:r>
    <w:r w:rsidRPr="008C3CE6">
      <w:rPr>
        <w:b/>
        <w:bCs/>
        <w:sz w:val="18"/>
        <w:szCs w:val="18"/>
      </w:rPr>
      <w:fldChar w:fldCharType="separate"/>
    </w:r>
    <w:r>
      <w:rPr>
        <w:b/>
        <w:bCs/>
        <w:noProof/>
        <w:sz w:val="18"/>
        <w:szCs w:val="18"/>
      </w:rPr>
      <w:t>11</w:t>
    </w:r>
    <w:r w:rsidRPr="008C3CE6">
      <w:rPr>
        <w:b/>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7ADEC9" w14:textId="77777777" w:rsidR="00396BA2" w:rsidRDefault="00396BA2" w:rsidP="00EA6133">
      <w:r>
        <w:separator/>
      </w:r>
    </w:p>
  </w:footnote>
  <w:footnote w:type="continuationSeparator" w:id="0">
    <w:p w14:paraId="1ADAC2D9" w14:textId="77777777" w:rsidR="00396BA2" w:rsidRDefault="00396BA2" w:rsidP="00EA61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9F8A4E" w14:textId="7169C473" w:rsidR="005853F9" w:rsidRPr="003F285A" w:rsidRDefault="002040D6" w:rsidP="003F285A">
    <w:pPr>
      <w:pStyle w:val="Nagwek"/>
      <w:jc w:val="center"/>
    </w:pPr>
    <w:r>
      <w:rPr>
        <w:noProof/>
      </w:rPr>
      <w:drawing>
        <wp:inline distT="0" distB="0" distL="0" distR="0" wp14:anchorId="5F92BF1B" wp14:editId="39CDD5E9">
          <wp:extent cx="3702050" cy="958111"/>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39098" cy="967699"/>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4991DA" w14:textId="77777777" w:rsidR="007E12DE" w:rsidRDefault="007E12DE">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6AFFE1" w14:textId="77777777" w:rsidR="007E12DE" w:rsidRDefault="007E12DE">
    <w:pPr>
      <w:pStyle w:val="Nagwek"/>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C83690" w14:textId="17C63226" w:rsidR="007E12DE" w:rsidRDefault="007E12DE">
    <w:pPr>
      <w:pStyle w:val="Nagwek"/>
    </w:pPr>
    <w:r>
      <w:rPr>
        <w:noProof/>
        <w:lang w:eastAsia="pl-PL"/>
      </w:rPr>
      <w:drawing>
        <wp:anchor distT="0" distB="0" distL="114300" distR="114300" simplePos="0" relativeHeight="251661312" behindDoc="1" locked="0" layoutInCell="1" allowOverlap="1" wp14:anchorId="6DBCEFD4" wp14:editId="570FE4B7">
          <wp:simplePos x="0" y="0"/>
          <wp:positionH relativeFrom="column">
            <wp:posOffset>-894080</wp:posOffset>
          </wp:positionH>
          <wp:positionV relativeFrom="paragraph">
            <wp:posOffset>3175</wp:posOffset>
          </wp:positionV>
          <wp:extent cx="3818890" cy="5397500"/>
          <wp:effectExtent l="0" t="0" r="0" b="0"/>
          <wp:wrapNone/>
          <wp:docPr id="77"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18890" cy="53975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407CD"/>
    <w:multiLevelType w:val="multilevel"/>
    <w:tmpl w:val="B3A8D53A"/>
    <w:lvl w:ilvl="0">
      <w:start w:val="1"/>
      <w:numFmt w:val="decimal"/>
      <w:pStyle w:val="Nagwek1"/>
      <w:lvlText w:val="%1"/>
      <w:lvlJc w:val="left"/>
      <w:pPr>
        <w:tabs>
          <w:tab w:val="num" w:pos="432"/>
        </w:tabs>
        <w:ind w:left="432" w:hanging="432"/>
      </w:pPr>
      <w:rPr>
        <w:rFonts w:hint="default"/>
      </w:rPr>
    </w:lvl>
    <w:lvl w:ilvl="1">
      <w:start w:val="1"/>
      <w:numFmt w:val="decimal"/>
      <w:pStyle w:val="Nagwek2"/>
      <w:lvlText w:val="%1.%2"/>
      <w:lvlJc w:val="left"/>
      <w:pPr>
        <w:tabs>
          <w:tab w:val="num" w:pos="3979"/>
        </w:tabs>
        <w:ind w:left="3979" w:hanging="576"/>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agwek3"/>
      <w:lvlText w:val="%1.%2.%3"/>
      <w:lvlJc w:val="left"/>
      <w:pPr>
        <w:tabs>
          <w:tab w:val="num" w:pos="2422"/>
        </w:tabs>
        <w:ind w:left="2422" w:hanging="72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Nagwek4"/>
      <w:lvlText w:val="%1.%2.%3.%4"/>
      <w:lvlJc w:val="left"/>
      <w:pPr>
        <w:tabs>
          <w:tab w:val="num" w:pos="864"/>
        </w:tabs>
        <w:ind w:left="864" w:hanging="864"/>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1" w15:restartNumberingAfterBreak="0">
    <w:nsid w:val="0A8427D3"/>
    <w:multiLevelType w:val="multilevel"/>
    <w:tmpl w:val="D682D3DC"/>
    <w:lvl w:ilvl="0">
      <w:start w:val="2"/>
      <w:numFmt w:val="decimal"/>
      <w:lvlText w:val="%1"/>
      <w:lvlJc w:val="left"/>
      <w:pPr>
        <w:tabs>
          <w:tab w:val="num" w:pos="432"/>
        </w:tabs>
        <w:ind w:left="432" w:hanging="432"/>
      </w:pPr>
    </w:lvl>
    <w:lvl w:ilvl="1">
      <w:start w:val="1"/>
      <w:numFmt w:val="decimal"/>
      <w:lvlText w:val="%1.%2"/>
      <w:lvlJc w:val="left"/>
      <w:pPr>
        <w:tabs>
          <w:tab w:val="num" w:pos="576"/>
        </w:tabs>
        <w:ind w:left="576" w:hanging="576"/>
      </w:pPr>
      <w:rPr>
        <w:b/>
        <w:i w:val="0"/>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0A9B7F3F"/>
    <w:multiLevelType w:val="hybridMultilevel"/>
    <w:tmpl w:val="C3B80C4A"/>
    <w:lvl w:ilvl="0" w:tplc="A7F04B6E">
      <w:start w:val="1"/>
      <w:numFmt w:val="bullet"/>
      <w:pStyle w:val="Nagwek6"/>
      <w:lvlText w:val=""/>
      <w:lvlJc w:val="left"/>
      <w:pPr>
        <w:ind w:left="2705" w:hanging="360"/>
      </w:pPr>
      <w:rPr>
        <w:rFonts w:ascii="Symbol" w:hAnsi="Symbol" w:hint="default"/>
      </w:rPr>
    </w:lvl>
    <w:lvl w:ilvl="1" w:tplc="04150003" w:tentative="1">
      <w:start w:val="1"/>
      <w:numFmt w:val="bullet"/>
      <w:lvlText w:val="o"/>
      <w:lvlJc w:val="left"/>
      <w:pPr>
        <w:ind w:left="3425" w:hanging="360"/>
      </w:pPr>
      <w:rPr>
        <w:rFonts w:ascii="Courier New" w:hAnsi="Courier New" w:cs="Courier New" w:hint="default"/>
      </w:rPr>
    </w:lvl>
    <w:lvl w:ilvl="2" w:tplc="04150005" w:tentative="1">
      <w:start w:val="1"/>
      <w:numFmt w:val="bullet"/>
      <w:lvlText w:val=""/>
      <w:lvlJc w:val="left"/>
      <w:pPr>
        <w:ind w:left="4145" w:hanging="360"/>
      </w:pPr>
      <w:rPr>
        <w:rFonts w:ascii="Wingdings" w:hAnsi="Wingdings" w:hint="default"/>
      </w:rPr>
    </w:lvl>
    <w:lvl w:ilvl="3" w:tplc="04150001" w:tentative="1">
      <w:start w:val="1"/>
      <w:numFmt w:val="bullet"/>
      <w:lvlText w:val=""/>
      <w:lvlJc w:val="left"/>
      <w:pPr>
        <w:ind w:left="4865" w:hanging="360"/>
      </w:pPr>
      <w:rPr>
        <w:rFonts w:ascii="Symbol" w:hAnsi="Symbol" w:hint="default"/>
      </w:rPr>
    </w:lvl>
    <w:lvl w:ilvl="4" w:tplc="04150003" w:tentative="1">
      <w:start w:val="1"/>
      <w:numFmt w:val="bullet"/>
      <w:lvlText w:val="o"/>
      <w:lvlJc w:val="left"/>
      <w:pPr>
        <w:ind w:left="5585" w:hanging="360"/>
      </w:pPr>
      <w:rPr>
        <w:rFonts w:ascii="Courier New" w:hAnsi="Courier New" w:cs="Courier New" w:hint="default"/>
      </w:rPr>
    </w:lvl>
    <w:lvl w:ilvl="5" w:tplc="04150005" w:tentative="1">
      <w:start w:val="1"/>
      <w:numFmt w:val="bullet"/>
      <w:lvlText w:val=""/>
      <w:lvlJc w:val="left"/>
      <w:pPr>
        <w:ind w:left="6305" w:hanging="360"/>
      </w:pPr>
      <w:rPr>
        <w:rFonts w:ascii="Wingdings" w:hAnsi="Wingdings" w:hint="default"/>
      </w:rPr>
    </w:lvl>
    <w:lvl w:ilvl="6" w:tplc="04150001" w:tentative="1">
      <w:start w:val="1"/>
      <w:numFmt w:val="bullet"/>
      <w:lvlText w:val=""/>
      <w:lvlJc w:val="left"/>
      <w:pPr>
        <w:ind w:left="7025" w:hanging="360"/>
      </w:pPr>
      <w:rPr>
        <w:rFonts w:ascii="Symbol" w:hAnsi="Symbol" w:hint="default"/>
      </w:rPr>
    </w:lvl>
    <w:lvl w:ilvl="7" w:tplc="04150003" w:tentative="1">
      <w:start w:val="1"/>
      <w:numFmt w:val="bullet"/>
      <w:lvlText w:val="o"/>
      <w:lvlJc w:val="left"/>
      <w:pPr>
        <w:ind w:left="7745" w:hanging="360"/>
      </w:pPr>
      <w:rPr>
        <w:rFonts w:ascii="Courier New" w:hAnsi="Courier New" w:cs="Courier New" w:hint="default"/>
      </w:rPr>
    </w:lvl>
    <w:lvl w:ilvl="8" w:tplc="04150005" w:tentative="1">
      <w:start w:val="1"/>
      <w:numFmt w:val="bullet"/>
      <w:lvlText w:val=""/>
      <w:lvlJc w:val="left"/>
      <w:pPr>
        <w:ind w:left="8465" w:hanging="360"/>
      </w:pPr>
      <w:rPr>
        <w:rFonts w:ascii="Wingdings" w:hAnsi="Wingdings" w:hint="default"/>
      </w:rPr>
    </w:lvl>
  </w:abstractNum>
  <w:abstractNum w:abstractNumId="3" w15:restartNumberingAfterBreak="0">
    <w:nsid w:val="0EA513EC"/>
    <w:multiLevelType w:val="hybridMultilevel"/>
    <w:tmpl w:val="1408DBB6"/>
    <w:lvl w:ilvl="0" w:tplc="5D748050">
      <w:start w:val="1"/>
      <w:numFmt w:val="decimal"/>
      <w:pStyle w:val="Vattenfall-Listnumber"/>
      <w:lvlText w:val="%1."/>
      <w:lvlJc w:val="left"/>
      <w:pPr>
        <w:tabs>
          <w:tab w:val="num" w:pos="340"/>
        </w:tabs>
        <w:ind w:left="340" w:hanging="34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4" w15:restartNumberingAfterBreak="0">
    <w:nsid w:val="159F2B76"/>
    <w:multiLevelType w:val="hybridMultilevel"/>
    <w:tmpl w:val="1E142F1C"/>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7995A7B"/>
    <w:multiLevelType w:val="hybridMultilevel"/>
    <w:tmpl w:val="BAC49A06"/>
    <w:lvl w:ilvl="0" w:tplc="397E02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423B0815"/>
    <w:multiLevelType w:val="multilevel"/>
    <w:tmpl w:val="786EA644"/>
    <w:lvl w:ilvl="0">
      <w:start w:val="1"/>
      <w:numFmt w:val="bullet"/>
      <w:lvlText w:val=""/>
      <w:lvlJc w:val="left"/>
      <w:pPr>
        <w:tabs>
          <w:tab w:val="num" w:pos="360"/>
        </w:tabs>
        <w:ind w:left="284" w:hanging="284"/>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90A3D54"/>
    <w:multiLevelType w:val="hybridMultilevel"/>
    <w:tmpl w:val="25442F06"/>
    <w:lvl w:ilvl="0" w:tplc="1F7EA8E2">
      <w:start w:val="1"/>
      <w:numFmt w:val="bullet"/>
      <w:pStyle w:val="Bullets"/>
      <w:lvlText w:val=""/>
      <w:lvlJc w:val="left"/>
      <w:pPr>
        <w:tabs>
          <w:tab w:val="num" w:pos="340"/>
        </w:tabs>
        <w:ind w:left="340" w:hanging="34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98C31D7"/>
    <w:multiLevelType w:val="hybridMultilevel"/>
    <w:tmpl w:val="4992D58A"/>
    <w:lvl w:ilvl="0" w:tplc="28244D6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A5E42CF"/>
    <w:multiLevelType w:val="multilevel"/>
    <w:tmpl w:val="0000000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51D40A6A"/>
    <w:multiLevelType w:val="hybridMultilevel"/>
    <w:tmpl w:val="52ACE8EE"/>
    <w:lvl w:ilvl="0" w:tplc="D7266F90">
      <w:start w:val="1"/>
      <w:numFmt w:val="decimal"/>
      <w:lvlText w:val="%1."/>
      <w:lvlJc w:val="left"/>
      <w:pPr>
        <w:ind w:left="936" w:hanging="360"/>
      </w:pPr>
      <w:rPr>
        <w:rFonts w:hint="default"/>
      </w:rPr>
    </w:lvl>
    <w:lvl w:ilvl="1" w:tplc="04150019" w:tentative="1">
      <w:start w:val="1"/>
      <w:numFmt w:val="lowerLetter"/>
      <w:lvlText w:val="%2."/>
      <w:lvlJc w:val="left"/>
      <w:pPr>
        <w:ind w:left="1656" w:hanging="360"/>
      </w:pPr>
    </w:lvl>
    <w:lvl w:ilvl="2" w:tplc="0415001B" w:tentative="1">
      <w:start w:val="1"/>
      <w:numFmt w:val="lowerRoman"/>
      <w:lvlText w:val="%3."/>
      <w:lvlJc w:val="right"/>
      <w:pPr>
        <w:ind w:left="2376" w:hanging="180"/>
      </w:pPr>
    </w:lvl>
    <w:lvl w:ilvl="3" w:tplc="0415000F" w:tentative="1">
      <w:start w:val="1"/>
      <w:numFmt w:val="decimal"/>
      <w:lvlText w:val="%4."/>
      <w:lvlJc w:val="left"/>
      <w:pPr>
        <w:ind w:left="3096" w:hanging="360"/>
      </w:pPr>
    </w:lvl>
    <w:lvl w:ilvl="4" w:tplc="04150019" w:tentative="1">
      <w:start w:val="1"/>
      <w:numFmt w:val="lowerLetter"/>
      <w:lvlText w:val="%5."/>
      <w:lvlJc w:val="left"/>
      <w:pPr>
        <w:ind w:left="3816" w:hanging="360"/>
      </w:pPr>
    </w:lvl>
    <w:lvl w:ilvl="5" w:tplc="0415001B" w:tentative="1">
      <w:start w:val="1"/>
      <w:numFmt w:val="lowerRoman"/>
      <w:lvlText w:val="%6."/>
      <w:lvlJc w:val="right"/>
      <w:pPr>
        <w:ind w:left="4536" w:hanging="180"/>
      </w:pPr>
    </w:lvl>
    <w:lvl w:ilvl="6" w:tplc="0415000F" w:tentative="1">
      <w:start w:val="1"/>
      <w:numFmt w:val="decimal"/>
      <w:lvlText w:val="%7."/>
      <w:lvlJc w:val="left"/>
      <w:pPr>
        <w:ind w:left="5256" w:hanging="360"/>
      </w:pPr>
    </w:lvl>
    <w:lvl w:ilvl="7" w:tplc="04150019" w:tentative="1">
      <w:start w:val="1"/>
      <w:numFmt w:val="lowerLetter"/>
      <w:lvlText w:val="%8."/>
      <w:lvlJc w:val="left"/>
      <w:pPr>
        <w:ind w:left="5976" w:hanging="360"/>
      </w:pPr>
    </w:lvl>
    <w:lvl w:ilvl="8" w:tplc="0415001B" w:tentative="1">
      <w:start w:val="1"/>
      <w:numFmt w:val="lowerRoman"/>
      <w:lvlText w:val="%9."/>
      <w:lvlJc w:val="right"/>
      <w:pPr>
        <w:ind w:left="6696" w:hanging="180"/>
      </w:pPr>
    </w:lvl>
  </w:abstractNum>
  <w:abstractNum w:abstractNumId="11" w15:restartNumberingAfterBreak="0">
    <w:nsid w:val="58087BD6"/>
    <w:multiLevelType w:val="hybridMultilevel"/>
    <w:tmpl w:val="D1ECE3FA"/>
    <w:lvl w:ilvl="0" w:tplc="AFE4468E">
      <w:start w:val="1"/>
      <w:numFmt w:val="bullet"/>
      <w:pStyle w:val="Nagwek5"/>
      <w:lvlText w:val=""/>
      <w:lvlJc w:val="left"/>
      <w:pPr>
        <w:ind w:left="720" w:hanging="360"/>
      </w:pPr>
      <w:rPr>
        <w:rFonts w:ascii="Symbol" w:hAnsi="Symbol" w:hint="default"/>
        <w:b/>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5E0E1843"/>
    <w:multiLevelType w:val="multilevel"/>
    <w:tmpl w:val="8828FF58"/>
    <w:lvl w:ilvl="0">
      <w:start w:val="1"/>
      <w:numFmt w:val="decimal"/>
      <w:lvlText w:val="%1."/>
      <w:lvlJc w:val="left"/>
      <w:pPr>
        <w:ind w:left="360" w:hanging="360"/>
      </w:pPr>
    </w:lvl>
    <w:lvl w:ilvl="1">
      <w:start w:val="1"/>
      <w:numFmt w:val="decimal"/>
      <w:lvlText w:val="%1.%2."/>
      <w:lvlJc w:val="left"/>
      <w:pPr>
        <w:ind w:left="792" w:hanging="432"/>
      </w:pPr>
      <w:rPr>
        <w:b w:val="0"/>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65D61476"/>
    <w:multiLevelType w:val="hybridMultilevel"/>
    <w:tmpl w:val="6478AB9C"/>
    <w:lvl w:ilvl="0" w:tplc="F71ED0DA">
      <w:start w:val="1"/>
      <w:numFmt w:val="decimal"/>
      <w:lvlText w:val="%1."/>
      <w:lvlJc w:val="left"/>
      <w:pPr>
        <w:ind w:left="720" w:hanging="360"/>
      </w:pPr>
      <w:rPr>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D040077"/>
    <w:multiLevelType w:val="hybridMultilevel"/>
    <w:tmpl w:val="B8A07080"/>
    <w:lvl w:ilvl="0" w:tplc="5B30DE32">
      <w:start w:val="1"/>
      <w:numFmt w:val="decimal"/>
      <w:lvlText w:val="%1."/>
      <w:lvlJc w:val="left"/>
      <w:pPr>
        <w:ind w:left="936" w:hanging="360"/>
      </w:pPr>
      <w:rPr>
        <w:rFonts w:hint="default"/>
      </w:rPr>
    </w:lvl>
    <w:lvl w:ilvl="1" w:tplc="04150019" w:tentative="1">
      <w:start w:val="1"/>
      <w:numFmt w:val="lowerLetter"/>
      <w:lvlText w:val="%2."/>
      <w:lvlJc w:val="left"/>
      <w:pPr>
        <w:ind w:left="1656" w:hanging="360"/>
      </w:pPr>
    </w:lvl>
    <w:lvl w:ilvl="2" w:tplc="0415001B" w:tentative="1">
      <w:start w:val="1"/>
      <w:numFmt w:val="lowerRoman"/>
      <w:lvlText w:val="%3."/>
      <w:lvlJc w:val="right"/>
      <w:pPr>
        <w:ind w:left="2376" w:hanging="180"/>
      </w:pPr>
    </w:lvl>
    <w:lvl w:ilvl="3" w:tplc="0415000F" w:tentative="1">
      <w:start w:val="1"/>
      <w:numFmt w:val="decimal"/>
      <w:lvlText w:val="%4."/>
      <w:lvlJc w:val="left"/>
      <w:pPr>
        <w:ind w:left="3096" w:hanging="360"/>
      </w:pPr>
    </w:lvl>
    <w:lvl w:ilvl="4" w:tplc="04150019" w:tentative="1">
      <w:start w:val="1"/>
      <w:numFmt w:val="lowerLetter"/>
      <w:lvlText w:val="%5."/>
      <w:lvlJc w:val="left"/>
      <w:pPr>
        <w:ind w:left="3816" w:hanging="360"/>
      </w:pPr>
    </w:lvl>
    <w:lvl w:ilvl="5" w:tplc="0415001B" w:tentative="1">
      <w:start w:val="1"/>
      <w:numFmt w:val="lowerRoman"/>
      <w:lvlText w:val="%6."/>
      <w:lvlJc w:val="right"/>
      <w:pPr>
        <w:ind w:left="4536" w:hanging="180"/>
      </w:pPr>
    </w:lvl>
    <w:lvl w:ilvl="6" w:tplc="0415000F" w:tentative="1">
      <w:start w:val="1"/>
      <w:numFmt w:val="decimal"/>
      <w:lvlText w:val="%7."/>
      <w:lvlJc w:val="left"/>
      <w:pPr>
        <w:ind w:left="5256" w:hanging="360"/>
      </w:pPr>
    </w:lvl>
    <w:lvl w:ilvl="7" w:tplc="04150019" w:tentative="1">
      <w:start w:val="1"/>
      <w:numFmt w:val="lowerLetter"/>
      <w:lvlText w:val="%8."/>
      <w:lvlJc w:val="left"/>
      <w:pPr>
        <w:ind w:left="5976" w:hanging="360"/>
      </w:pPr>
    </w:lvl>
    <w:lvl w:ilvl="8" w:tplc="0415001B" w:tentative="1">
      <w:start w:val="1"/>
      <w:numFmt w:val="lowerRoman"/>
      <w:lvlText w:val="%9."/>
      <w:lvlJc w:val="right"/>
      <w:pPr>
        <w:ind w:left="6696" w:hanging="180"/>
      </w:pPr>
    </w:lvl>
  </w:abstractNum>
  <w:num w:numId="1">
    <w:abstractNumId w:val="8"/>
  </w:num>
  <w:num w:numId="2">
    <w:abstractNumId w:val="0"/>
  </w:num>
  <w:num w:numId="3">
    <w:abstractNumId w:val="7"/>
  </w:num>
  <w:num w:numId="4">
    <w:abstractNumId w:val="3"/>
  </w:num>
  <w:num w:numId="5">
    <w:abstractNumId w:val="6"/>
  </w:num>
  <w:num w:numId="6">
    <w:abstractNumId w:val="1"/>
  </w:num>
  <w:num w:numId="7">
    <w:abstractNumId w:val="5"/>
  </w:num>
  <w:num w:numId="8">
    <w:abstractNumId w:val="11"/>
  </w:num>
  <w:num w:numId="9">
    <w:abstractNumId w:val="2"/>
  </w:num>
  <w:num w:numId="10">
    <w:abstractNumId w:val="4"/>
  </w:num>
  <w:num w:numId="11">
    <w:abstractNumId w:val="14"/>
  </w:num>
  <w:num w:numId="12">
    <w:abstractNumId w:val="10"/>
  </w:num>
  <w:num w:numId="13">
    <w:abstractNumId w:val="12"/>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4A4A"/>
    <w:rsid w:val="0000306E"/>
    <w:rsid w:val="00006232"/>
    <w:rsid w:val="0000742E"/>
    <w:rsid w:val="00020B80"/>
    <w:rsid w:val="00032048"/>
    <w:rsid w:val="00033FD2"/>
    <w:rsid w:val="00042DC3"/>
    <w:rsid w:val="0004587A"/>
    <w:rsid w:val="00051C7C"/>
    <w:rsid w:val="00054856"/>
    <w:rsid w:val="000564CB"/>
    <w:rsid w:val="000576BB"/>
    <w:rsid w:val="00062E99"/>
    <w:rsid w:val="00072799"/>
    <w:rsid w:val="00072A18"/>
    <w:rsid w:val="0007663F"/>
    <w:rsid w:val="00077267"/>
    <w:rsid w:val="00080381"/>
    <w:rsid w:val="000820D8"/>
    <w:rsid w:val="00082518"/>
    <w:rsid w:val="00086D3C"/>
    <w:rsid w:val="00087DFF"/>
    <w:rsid w:val="00094745"/>
    <w:rsid w:val="000A1197"/>
    <w:rsid w:val="000A200A"/>
    <w:rsid w:val="000A7B98"/>
    <w:rsid w:val="000B1B97"/>
    <w:rsid w:val="000C2C38"/>
    <w:rsid w:val="000C35CB"/>
    <w:rsid w:val="000C3DA4"/>
    <w:rsid w:val="000C59F1"/>
    <w:rsid w:val="000D5FC9"/>
    <w:rsid w:val="000E09F3"/>
    <w:rsid w:val="000E0B48"/>
    <w:rsid w:val="000E7B81"/>
    <w:rsid w:val="000F1A48"/>
    <w:rsid w:val="000F3A80"/>
    <w:rsid w:val="001047A1"/>
    <w:rsid w:val="00114FA5"/>
    <w:rsid w:val="00121F0A"/>
    <w:rsid w:val="0013142C"/>
    <w:rsid w:val="0013292B"/>
    <w:rsid w:val="0013620F"/>
    <w:rsid w:val="00143766"/>
    <w:rsid w:val="00151901"/>
    <w:rsid w:val="0015288D"/>
    <w:rsid w:val="00153DF4"/>
    <w:rsid w:val="00161453"/>
    <w:rsid w:val="001765D4"/>
    <w:rsid w:val="00176AEB"/>
    <w:rsid w:val="00176FF8"/>
    <w:rsid w:val="00177B89"/>
    <w:rsid w:val="00177F1A"/>
    <w:rsid w:val="00185338"/>
    <w:rsid w:val="001857E4"/>
    <w:rsid w:val="0018583D"/>
    <w:rsid w:val="00187995"/>
    <w:rsid w:val="00196C44"/>
    <w:rsid w:val="001A01B6"/>
    <w:rsid w:val="001A6B20"/>
    <w:rsid w:val="001B0AAE"/>
    <w:rsid w:val="001D0ADD"/>
    <w:rsid w:val="001D139D"/>
    <w:rsid w:val="001D214E"/>
    <w:rsid w:val="001D224A"/>
    <w:rsid w:val="001E4C62"/>
    <w:rsid w:val="00203284"/>
    <w:rsid w:val="002040D6"/>
    <w:rsid w:val="00207060"/>
    <w:rsid w:val="00207495"/>
    <w:rsid w:val="00214D38"/>
    <w:rsid w:val="0022116E"/>
    <w:rsid w:val="0022185F"/>
    <w:rsid w:val="00223B67"/>
    <w:rsid w:val="0022617D"/>
    <w:rsid w:val="002310C0"/>
    <w:rsid w:val="002332E0"/>
    <w:rsid w:val="00236060"/>
    <w:rsid w:val="00237C11"/>
    <w:rsid w:val="00251341"/>
    <w:rsid w:val="0025374A"/>
    <w:rsid w:val="00260F2A"/>
    <w:rsid w:val="002613EF"/>
    <w:rsid w:val="0026288B"/>
    <w:rsid w:val="00267195"/>
    <w:rsid w:val="00270E71"/>
    <w:rsid w:val="0027101A"/>
    <w:rsid w:val="0028352B"/>
    <w:rsid w:val="00287EBD"/>
    <w:rsid w:val="00294A2E"/>
    <w:rsid w:val="002B32DD"/>
    <w:rsid w:val="002B3B26"/>
    <w:rsid w:val="002B4089"/>
    <w:rsid w:val="002C2CF2"/>
    <w:rsid w:val="002C3F29"/>
    <w:rsid w:val="002D06A9"/>
    <w:rsid w:val="002F0CA5"/>
    <w:rsid w:val="00306575"/>
    <w:rsid w:val="0030756C"/>
    <w:rsid w:val="00320F7A"/>
    <w:rsid w:val="003245C4"/>
    <w:rsid w:val="0033262B"/>
    <w:rsid w:val="003363CE"/>
    <w:rsid w:val="00336B50"/>
    <w:rsid w:val="00351E8C"/>
    <w:rsid w:val="00353094"/>
    <w:rsid w:val="003549DD"/>
    <w:rsid w:val="00356F98"/>
    <w:rsid w:val="00357362"/>
    <w:rsid w:val="003663FF"/>
    <w:rsid w:val="00370610"/>
    <w:rsid w:val="003724E8"/>
    <w:rsid w:val="00381034"/>
    <w:rsid w:val="0038670F"/>
    <w:rsid w:val="003927F8"/>
    <w:rsid w:val="00393F95"/>
    <w:rsid w:val="003948D4"/>
    <w:rsid w:val="00396BA2"/>
    <w:rsid w:val="003A19FE"/>
    <w:rsid w:val="003A1F26"/>
    <w:rsid w:val="003A7DD2"/>
    <w:rsid w:val="003B4742"/>
    <w:rsid w:val="003C02D6"/>
    <w:rsid w:val="003C64BE"/>
    <w:rsid w:val="003C7971"/>
    <w:rsid w:val="003D2DA5"/>
    <w:rsid w:val="003D4490"/>
    <w:rsid w:val="003E2FE6"/>
    <w:rsid w:val="003E7E19"/>
    <w:rsid w:val="003F285A"/>
    <w:rsid w:val="00410039"/>
    <w:rsid w:val="004114FF"/>
    <w:rsid w:val="00413E47"/>
    <w:rsid w:val="004179C7"/>
    <w:rsid w:val="00420829"/>
    <w:rsid w:val="00436064"/>
    <w:rsid w:val="0044208B"/>
    <w:rsid w:val="00444596"/>
    <w:rsid w:val="00445AA5"/>
    <w:rsid w:val="00452B4C"/>
    <w:rsid w:val="004559BF"/>
    <w:rsid w:val="00457415"/>
    <w:rsid w:val="004722DF"/>
    <w:rsid w:val="00481717"/>
    <w:rsid w:val="00484D4B"/>
    <w:rsid w:val="004928B2"/>
    <w:rsid w:val="00494B12"/>
    <w:rsid w:val="004A0C5B"/>
    <w:rsid w:val="004A2B10"/>
    <w:rsid w:val="004A7889"/>
    <w:rsid w:val="004B46E6"/>
    <w:rsid w:val="004B59AE"/>
    <w:rsid w:val="004C6C44"/>
    <w:rsid w:val="004D4D1D"/>
    <w:rsid w:val="004D61BC"/>
    <w:rsid w:val="004F56AF"/>
    <w:rsid w:val="0050295B"/>
    <w:rsid w:val="00512895"/>
    <w:rsid w:val="005142C8"/>
    <w:rsid w:val="00531139"/>
    <w:rsid w:val="00540255"/>
    <w:rsid w:val="005447C8"/>
    <w:rsid w:val="005452FA"/>
    <w:rsid w:val="0054534B"/>
    <w:rsid w:val="00560A6F"/>
    <w:rsid w:val="005618B0"/>
    <w:rsid w:val="0056231F"/>
    <w:rsid w:val="005668F6"/>
    <w:rsid w:val="00570F6C"/>
    <w:rsid w:val="00584844"/>
    <w:rsid w:val="005853F9"/>
    <w:rsid w:val="00597A31"/>
    <w:rsid w:val="005A0D63"/>
    <w:rsid w:val="005A431B"/>
    <w:rsid w:val="005A4560"/>
    <w:rsid w:val="005B20F4"/>
    <w:rsid w:val="005B223C"/>
    <w:rsid w:val="005B238D"/>
    <w:rsid w:val="005B50FB"/>
    <w:rsid w:val="005D003B"/>
    <w:rsid w:val="005D3F31"/>
    <w:rsid w:val="005D5744"/>
    <w:rsid w:val="005D7D2E"/>
    <w:rsid w:val="005E10ED"/>
    <w:rsid w:val="005E30EE"/>
    <w:rsid w:val="005E32FE"/>
    <w:rsid w:val="00600016"/>
    <w:rsid w:val="006004BC"/>
    <w:rsid w:val="00600E73"/>
    <w:rsid w:val="00603176"/>
    <w:rsid w:val="00603C55"/>
    <w:rsid w:val="00603FD6"/>
    <w:rsid w:val="00613746"/>
    <w:rsid w:val="0062341A"/>
    <w:rsid w:val="006248AF"/>
    <w:rsid w:val="006266DE"/>
    <w:rsid w:val="00627430"/>
    <w:rsid w:val="006308CA"/>
    <w:rsid w:val="00632FBE"/>
    <w:rsid w:val="00635DA6"/>
    <w:rsid w:val="006362FA"/>
    <w:rsid w:val="00637A79"/>
    <w:rsid w:val="00641A68"/>
    <w:rsid w:val="0064340C"/>
    <w:rsid w:val="00643DC1"/>
    <w:rsid w:val="00652591"/>
    <w:rsid w:val="006533A5"/>
    <w:rsid w:val="006555F9"/>
    <w:rsid w:val="00657FDC"/>
    <w:rsid w:val="006642ED"/>
    <w:rsid w:val="006655A7"/>
    <w:rsid w:val="00666DF5"/>
    <w:rsid w:val="0068345C"/>
    <w:rsid w:val="006911E2"/>
    <w:rsid w:val="00693643"/>
    <w:rsid w:val="00696D55"/>
    <w:rsid w:val="006A0C52"/>
    <w:rsid w:val="006A192A"/>
    <w:rsid w:val="006A1C5C"/>
    <w:rsid w:val="006A6298"/>
    <w:rsid w:val="006A673F"/>
    <w:rsid w:val="006B3508"/>
    <w:rsid w:val="006C1C27"/>
    <w:rsid w:val="006C772C"/>
    <w:rsid w:val="006D38FB"/>
    <w:rsid w:val="006E42A5"/>
    <w:rsid w:val="006F589A"/>
    <w:rsid w:val="007111F7"/>
    <w:rsid w:val="00712DFB"/>
    <w:rsid w:val="0072111F"/>
    <w:rsid w:val="00723B79"/>
    <w:rsid w:val="0073664E"/>
    <w:rsid w:val="00737F3C"/>
    <w:rsid w:val="00744F23"/>
    <w:rsid w:val="00747201"/>
    <w:rsid w:val="0075365D"/>
    <w:rsid w:val="0075617A"/>
    <w:rsid w:val="00764E39"/>
    <w:rsid w:val="00770234"/>
    <w:rsid w:val="00781D22"/>
    <w:rsid w:val="00792A8D"/>
    <w:rsid w:val="00794B58"/>
    <w:rsid w:val="007A789C"/>
    <w:rsid w:val="007B5C22"/>
    <w:rsid w:val="007B638F"/>
    <w:rsid w:val="007C05A0"/>
    <w:rsid w:val="007C57E7"/>
    <w:rsid w:val="007E12DE"/>
    <w:rsid w:val="007E60B9"/>
    <w:rsid w:val="007E78F8"/>
    <w:rsid w:val="007F28DE"/>
    <w:rsid w:val="007F3DAA"/>
    <w:rsid w:val="008048A2"/>
    <w:rsid w:val="00815919"/>
    <w:rsid w:val="008229A3"/>
    <w:rsid w:val="00824FF3"/>
    <w:rsid w:val="00831C04"/>
    <w:rsid w:val="0083549E"/>
    <w:rsid w:val="008367C5"/>
    <w:rsid w:val="00840611"/>
    <w:rsid w:val="008473E6"/>
    <w:rsid w:val="00847B59"/>
    <w:rsid w:val="00851803"/>
    <w:rsid w:val="008523E3"/>
    <w:rsid w:val="00852C6C"/>
    <w:rsid w:val="00857EC3"/>
    <w:rsid w:val="00866BA0"/>
    <w:rsid w:val="00867C5F"/>
    <w:rsid w:val="0087033F"/>
    <w:rsid w:val="008821FB"/>
    <w:rsid w:val="008968D7"/>
    <w:rsid w:val="008A5A40"/>
    <w:rsid w:val="008B7029"/>
    <w:rsid w:val="008C5799"/>
    <w:rsid w:val="008C7CBD"/>
    <w:rsid w:val="008D56B6"/>
    <w:rsid w:val="008E01B5"/>
    <w:rsid w:val="008E3DFA"/>
    <w:rsid w:val="008E4CB5"/>
    <w:rsid w:val="008F75EB"/>
    <w:rsid w:val="00911F33"/>
    <w:rsid w:val="00917578"/>
    <w:rsid w:val="00923426"/>
    <w:rsid w:val="009268FF"/>
    <w:rsid w:val="00935EE9"/>
    <w:rsid w:val="00944D91"/>
    <w:rsid w:val="00945E6F"/>
    <w:rsid w:val="00960718"/>
    <w:rsid w:val="0096439E"/>
    <w:rsid w:val="00964783"/>
    <w:rsid w:val="0096621A"/>
    <w:rsid w:val="00971B07"/>
    <w:rsid w:val="00972B2F"/>
    <w:rsid w:val="00973DD7"/>
    <w:rsid w:val="00975F9E"/>
    <w:rsid w:val="009A3D5E"/>
    <w:rsid w:val="009C6DA3"/>
    <w:rsid w:val="009D6709"/>
    <w:rsid w:val="009D71B5"/>
    <w:rsid w:val="009E3AF9"/>
    <w:rsid w:val="009E6692"/>
    <w:rsid w:val="009F316F"/>
    <w:rsid w:val="009F3A52"/>
    <w:rsid w:val="009F41A1"/>
    <w:rsid w:val="00A0136B"/>
    <w:rsid w:val="00A04B30"/>
    <w:rsid w:val="00A0543B"/>
    <w:rsid w:val="00A0699F"/>
    <w:rsid w:val="00A07261"/>
    <w:rsid w:val="00A100D0"/>
    <w:rsid w:val="00A17C66"/>
    <w:rsid w:val="00A2245D"/>
    <w:rsid w:val="00A267E4"/>
    <w:rsid w:val="00A34E16"/>
    <w:rsid w:val="00A42963"/>
    <w:rsid w:val="00A5220F"/>
    <w:rsid w:val="00A54AA5"/>
    <w:rsid w:val="00A55EE7"/>
    <w:rsid w:val="00A64EE5"/>
    <w:rsid w:val="00A65304"/>
    <w:rsid w:val="00A65A13"/>
    <w:rsid w:val="00A71544"/>
    <w:rsid w:val="00A828F2"/>
    <w:rsid w:val="00A9286F"/>
    <w:rsid w:val="00A93231"/>
    <w:rsid w:val="00A961EF"/>
    <w:rsid w:val="00A96AF5"/>
    <w:rsid w:val="00AA1E38"/>
    <w:rsid w:val="00AA294B"/>
    <w:rsid w:val="00AA3803"/>
    <w:rsid w:val="00AA7D85"/>
    <w:rsid w:val="00AB1AC9"/>
    <w:rsid w:val="00AB21CB"/>
    <w:rsid w:val="00AB3F46"/>
    <w:rsid w:val="00AB766E"/>
    <w:rsid w:val="00AC16B8"/>
    <w:rsid w:val="00AC1D7B"/>
    <w:rsid w:val="00AC271C"/>
    <w:rsid w:val="00AC452F"/>
    <w:rsid w:val="00AC652E"/>
    <w:rsid w:val="00AD2AC4"/>
    <w:rsid w:val="00AD3C01"/>
    <w:rsid w:val="00AD53C2"/>
    <w:rsid w:val="00AE7D95"/>
    <w:rsid w:val="00B02C1F"/>
    <w:rsid w:val="00B04537"/>
    <w:rsid w:val="00B04B8A"/>
    <w:rsid w:val="00B04CD7"/>
    <w:rsid w:val="00B066B0"/>
    <w:rsid w:val="00B1038E"/>
    <w:rsid w:val="00B17C4A"/>
    <w:rsid w:val="00B21B05"/>
    <w:rsid w:val="00B2246F"/>
    <w:rsid w:val="00B24A8F"/>
    <w:rsid w:val="00B27FAF"/>
    <w:rsid w:val="00B34B68"/>
    <w:rsid w:val="00B379DF"/>
    <w:rsid w:val="00B43949"/>
    <w:rsid w:val="00B63D6F"/>
    <w:rsid w:val="00B70421"/>
    <w:rsid w:val="00B704DD"/>
    <w:rsid w:val="00B708BC"/>
    <w:rsid w:val="00B74EE5"/>
    <w:rsid w:val="00B82090"/>
    <w:rsid w:val="00B82F04"/>
    <w:rsid w:val="00BA251A"/>
    <w:rsid w:val="00BA2F68"/>
    <w:rsid w:val="00BA4BD6"/>
    <w:rsid w:val="00BA7408"/>
    <w:rsid w:val="00BB1A5F"/>
    <w:rsid w:val="00BB3226"/>
    <w:rsid w:val="00BB5751"/>
    <w:rsid w:val="00BB7591"/>
    <w:rsid w:val="00BC134D"/>
    <w:rsid w:val="00BC3958"/>
    <w:rsid w:val="00BC3EF0"/>
    <w:rsid w:val="00BC5F32"/>
    <w:rsid w:val="00BC7329"/>
    <w:rsid w:val="00BE06AE"/>
    <w:rsid w:val="00BE0860"/>
    <w:rsid w:val="00BE374A"/>
    <w:rsid w:val="00BF151E"/>
    <w:rsid w:val="00BF1CF3"/>
    <w:rsid w:val="00BF3037"/>
    <w:rsid w:val="00C01E49"/>
    <w:rsid w:val="00C037E1"/>
    <w:rsid w:val="00C07B7C"/>
    <w:rsid w:val="00C14968"/>
    <w:rsid w:val="00C202C4"/>
    <w:rsid w:val="00C213BF"/>
    <w:rsid w:val="00C24D47"/>
    <w:rsid w:val="00C33FA5"/>
    <w:rsid w:val="00C33FEB"/>
    <w:rsid w:val="00C34777"/>
    <w:rsid w:val="00C36540"/>
    <w:rsid w:val="00C424B2"/>
    <w:rsid w:val="00C53C72"/>
    <w:rsid w:val="00C5491D"/>
    <w:rsid w:val="00C56DCA"/>
    <w:rsid w:val="00C57640"/>
    <w:rsid w:val="00C60846"/>
    <w:rsid w:val="00C63824"/>
    <w:rsid w:val="00C804E8"/>
    <w:rsid w:val="00C86C4D"/>
    <w:rsid w:val="00C90554"/>
    <w:rsid w:val="00C907C3"/>
    <w:rsid w:val="00C91ACC"/>
    <w:rsid w:val="00C930BF"/>
    <w:rsid w:val="00C96F25"/>
    <w:rsid w:val="00CA702B"/>
    <w:rsid w:val="00CC3413"/>
    <w:rsid w:val="00CC6269"/>
    <w:rsid w:val="00CE1270"/>
    <w:rsid w:val="00CE197C"/>
    <w:rsid w:val="00CF205D"/>
    <w:rsid w:val="00CF60FD"/>
    <w:rsid w:val="00D02C00"/>
    <w:rsid w:val="00D16550"/>
    <w:rsid w:val="00D30B95"/>
    <w:rsid w:val="00D359A5"/>
    <w:rsid w:val="00D43484"/>
    <w:rsid w:val="00D50957"/>
    <w:rsid w:val="00D561B5"/>
    <w:rsid w:val="00D566BA"/>
    <w:rsid w:val="00D6300D"/>
    <w:rsid w:val="00D637A6"/>
    <w:rsid w:val="00D71DC8"/>
    <w:rsid w:val="00D7258C"/>
    <w:rsid w:val="00D736D5"/>
    <w:rsid w:val="00D833D3"/>
    <w:rsid w:val="00D8349F"/>
    <w:rsid w:val="00D86517"/>
    <w:rsid w:val="00D8673D"/>
    <w:rsid w:val="00D941E7"/>
    <w:rsid w:val="00DA66FC"/>
    <w:rsid w:val="00DA6B1E"/>
    <w:rsid w:val="00DA76DA"/>
    <w:rsid w:val="00DB267B"/>
    <w:rsid w:val="00DB39FB"/>
    <w:rsid w:val="00DB45A9"/>
    <w:rsid w:val="00DB7E23"/>
    <w:rsid w:val="00DD2C09"/>
    <w:rsid w:val="00DD7E37"/>
    <w:rsid w:val="00DE06BE"/>
    <w:rsid w:val="00DF10EC"/>
    <w:rsid w:val="00DF2231"/>
    <w:rsid w:val="00E049B4"/>
    <w:rsid w:val="00E07EB5"/>
    <w:rsid w:val="00E16BBC"/>
    <w:rsid w:val="00E20D7B"/>
    <w:rsid w:val="00E308F8"/>
    <w:rsid w:val="00E30D17"/>
    <w:rsid w:val="00E36025"/>
    <w:rsid w:val="00E4275E"/>
    <w:rsid w:val="00E43443"/>
    <w:rsid w:val="00E43A93"/>
    <w:rsid w:val="00E44A4A"/>
    <w:rsid w:val="00E4545C"/>
    <w:rsid w:val="00E5024C"/>
    <w:rsid w:val="00E63F4B"/>
    <w:rsid w:val="00E72155"/>
    <w:rsid w:val="00E7389F"/>
    <w:rsid w:val="00E75BFC"/>
    <w:rsid w:val="00E8797B"/>
    <w:rsid w:val="00E92A13"/>
    <w:rsid w:val="00E93C70"/>
    <w:rsid w:val="00E952CF"/>
    <w:rsid w:val="00EA3429"/>
    <w:rsid w:val="00EA542E"/>
    <w:rsid w:val="00EA6133"/>
    <w:rsid w:val="00EA710A"/>
    <w:rsid w:val="00EA7EDD"/>
    <w:rsid w:val="00EB4917"/>
    <w:rsid w:val="00EB7A4D"/>
    <w:rsid w:val="00EC0A1D"/>
    <w:rsid w:val="00ED1176"/>
    <w:rsid w:val="00ED516F"/>
    <w:rsid w:val="00EE29F8"/>
    <w:rsid w:val="00EE389E"/>
    <w:rsid w:val="00EE5179"/>
    <w:rsid w:val="00EF48F8"/>
    <w:rsid w:val="00EF760D"/>
    <w:rsid w:val="00F00B1F"/>
    <w:rsid w:val="00F0477B"/>
    <w:rsid w:val="00F13207"/>
    <w:rsid w:val="00F154FE"/>
    <w:rsid w:val="00F2098A"/>
    <w:rsid w:val="00F22054"/>
    <w:rsid w:val="00F22925"/>
    <w:rsid w:val="00F24229"/>
    <w:rsid w:val="00F324D6"/>
    <w:rsid w:val="00F50E6C"/>
    <w:rsid w:val="00F55049"/>
    <w:rsid w:val="00F67574"/>
    <w:rsid w:val="00F752CD"/>
    <w:rsid w:val="00F82EEF"/>
    <w:rsid w:val="00F84913"/>
    <w:rsid w:val="00F863A0"/>
    <w:rsid w:val="00F94C3D"/>
    <w:rsid w:val="00F95F12"/>
    <w:rsid w:val="00FA04DA"/>
    <w:rsid w:val="00FB6016"/>
    <w:rsid w:val="00FB636D"/>
    <w:rsid w:val="00FC037C"/>
    <w:rsid w:val="00FC1ABC"/>
    <w:rsid w:val="00FC363D"/>
    <w:rsid w:val="00FD7DAC"/>
    <w:rsid w:val="00FE00E7"/>
    <w:rsid w:val="00FE3F38"/>
    <w:rsid w:val="00FE571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39F8A31"/>
  <w15:docId w15:val="{1AF259AC-B5E6-43B3-AE08-A0AC68683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EA6133"/>
    <w:pPr>
      <w:spacing w:after="0" w:line="360" w:lineRule="auto"/>
      <w:jc w:val="both"/>
    </w:pPr>
    <w:rPr>
      <w:rFonts w:ascii="Arial" w:hAnsi="Arial" w:cs="Arial"/>
      <w:szCs w:val="20"/>
    </w:rPr>
  </w:style>
  <w:style w:type="paragraph" w:styleId="Nagwek1">
    <w:name w:val="heading 1"/>
    <w:basedOn w:val="Normalny"/>
    <w:link w:val="Nagwek1Znak"/>
    <w:autoRedefine/>
    <w:qFormat/>
    <w:rsid w:val="00737F3C"/>
    <w:pPr>
      <w:keepNext/>
      <w:numPr>
        <w:numId w:val="2"/>
      </w:numPr>
      <w:spacing w:before="240" w:after="60" w:line="240" w:lineRule="auto"/>
      <w:outlineLvl w:val="0"/>
    </w:pPr>
    <w:rPr>
      <w:rFonts w:eastAsia="Times New Roman"/>
      <w:b/>
      <w:bCs/>
      <w:kern w:val="32"/>
      <w:sz w:val="24"/>
      <w:szCs w:val="32"/>
      <w:lang w:eastAsia="sv-SE"/>
    </w:rPr>
  </w:style>
  <w:style w:type="paragraph" w:styleId="Nagwek2">
    <w:name w:val="heading 2"/>
    <w:basedOn w:val="Normalny"/>
    <w:link w:val="Nagwek2Znak"/>
    <w:qFormat/>
    <w:rsid w:val="007E12DE"/>
    <w:pPr>
      <w:keepNext/>
      <w:numPr>
        <w:ilvl w:val="1"/>
        <w:numId w:val="2"/>
      </w:numPr>
      <w:tabs>
        <w:tab w:val="clear" w:pos="3979"/>
        <w:tab w:val="num" w:pos="576"/>
      </w:tabs>
      <w:spacing w:before="120" w:line="240" w:lineRule="auto"/>
      <w:ind w:left="576"/>
      <w:outlineLvl w:val="1"/>
    </w:pPr>
    <w:rPr>
      <w:rFonts w:eastAsia="Times New Roman"/>
      <w:bCs/>
      <w:iCs/>
      <w:sz w:val="20"/>
      <w:szCs w:val="28"/>
      <w:lang w:eastAsia="sv-SE"/>
    </w:rPr>
  </w:style>
  <w:style w:type="paragraph" w:styleId="Nagwek3">
    <w:name w:val="heading 3"/>
    <w:basedOn w:val="Normalny"/>
    <w:link w:val="Nagwek3Znak"/>
    <w:autoRedefine/>
    <w:qFormat/>
    <w:rsid w:val="00737F3C"/>
    <w:pPr>
      <w:widowControl w:val="0"/>
      <w:numPr>
        <w:ilvl w:val="2"/>
        <w:numId w:val="2"/>
      </w:numPr>
      <w:shd w:val="clear" w:color="auto" w:fill="FFFFFF"/>
      <w:tabs>
        <w:tab w:val="clear" w:pos="2422"/>
        <w:tab w:val="num" w:pos="1701"/>
      </w:tabs>
      <w:spacing w:before="120" w:line="240" w:lineRule="auto"/>
      <w:ind w:left="1276" w:hanging="709"/>
      <w:outlineLvl w:val="2"/>
    </w:pPr>
    <w:rPr>
      <w:rFonts w:eastAsia="Times New Roman"/>
      <w:bCs/>
      <w:color w:val="000000" w:themeColor="text1"/>
      <w:sz w:val="20"/>
      <w:lang w:eastAsia="pl-PL"/>
    </w:rPr>
  </w:style>
  <w:style w:type="paragraph" w:styleId="Nagwek4">
    <w:name w:val="heading 4"/>
    <w:basedOn w:val="Normalny"/>
    <w:link w:val="Nagwek4Znak"/>
    <w:qFormat/>
    <w:rsid w:val="007E12DE"/>
    <w:pPr>
      <w:keepNext/>
      <w:numPr>
        <w:ilvl w:val="3"/>
        <w:numId w:val="2"/>
      </w:numPr>
      <w:spacing w:before="120" w:line="240" w:lineRule="auto"/>
      <w:ind w:left="1843" w:hanging="851"/>
      <w:outlineLvl w:val="3"/>
    </w:pPr>
    <w:rPr>
      <w:rFonts w:eastAsia="Times New Roman" w:cs="Times New Roman"/>
      <w:bCs/>
      <w:sz w:val="20"/>
      <w:szCs w:val="28"/>
      <w:lang w:eastAsia="sv-SE"/>
    </w:rPr>
  </w:style>
  <w:style w:type="paragraph" w:styleId="Nagwek5">
    <w:name w:val="heading 5"/>
    <w:basedOn w:val="Normalny"/>
    <w:link w:val="Nagwek5Znak"/>
    <w:qFormat/>
    <w:rsid w:val="007E12DE"/>
    <w:pPr>
      <w:numPr>
        <w:numId w:val="8"/>
      </w:numPr>
      <w:spacing w:before="120" w:line="240" w:lineRule="auto"/>
      <w:ind w:left="2200" w:hanging="357"/>
      <w:outlineLvl w:val="4"/>
    </w:pPr>
    <w:rPr>
      <w:rFonts w:eastAsia="Times New Roman" w:cs="Times New Roman"/>
      <w:bCs/>
      <w:iCs/>
      <w:sz w:val="20"/>
      <w:szCs w:val="26"/>
      <w:lang w:eastAsia="sv-SE"/>
    </w:rPr>
  </w:style>
  <w:style w:type="paragraph" w:styleId="Nagwek6">
    <w:name w:val="heading 6"/>
    <w:basedOn w:val="Normalny"/>
    <w:link w:val="Nagwek6Znak"/>
    <w:qFormat/>
    <w:rsid w:val="007E12DE"/>
    <w:pPr>
      <w:numPr>
        <w:numId w:val="9"/>
      </w:numPr>
      <w:spacing w:before="120" w:line="240" w:lineRule="auto"/>
      <w:ind w:left="2704" w:hanging="357"/>
      <w:outlineLvl w:val="5"/>
    </w:pPr>
    <w:rPr>
      <w:rFonts w:eastAsia="Times New Roman" w:cs="Times New Roman"/>
      <w:bCs/>
      <w:sz w:val="20"/>
      <w:szCs w:val="22"/>
      <w:lang w:eastAsia="sv-SE"/>
    </w:rPr>
  </w:style>
  <w:style w:type="paragraph" w:styleId="Nagwek7">
    <w:name w:val="heading 7"/>
    <w:basedOn w:val="Normalny"/>
    <w:next w:val="Normalny"/>
    <w:link w:val="Nagwek7Znak"/>
    <w:qFormat/>
    <w:rsid w:val="007E12DE"/>
    <w:pPr>
      <w:numPr>
        <w:ilvl w:val="6"/>
        <w:numId w:val="2"/>
      </w:numPr>
      <w:spacing w:before="240" w:after="60" w:line="240" w:lineRule="auto"/>
      <w:outlineLvl w:val="6"/>
    </w:pPr>
    <w:rPr>
      <w:rFonts w:ascii="Times New Roman" w:eastAsia="Times New Roman" w:hAnsi="Times New Roman" w:cs="Times New Roman"/>
      <w:sz w:val="24"/>
      <w:szCs w:val="24"/>
      <w:lang w:eastAsia="sv-SE"/>
    </w:rPr>
  </w:style>
  <w:style w:type="paragraph" w:styleId="Nagwek8">
    <w:name w:val="heading 8"/>
    <w:basedOn w:val="Normalny"/>
    <w:next w:val="Normalny"/>
    <w:link w:val="Nagwek8Znak"/>
    <w:qFormat/>
    <w:rsid w:val="007E12DE"/>
    <w:pPr>
      <w:numPr>
        <w:ilvl w:val="7"/>
        <w:numId w:val="2"/>
      </w:numPr>
      <w:spacing w:before="240" w:after="60" w:line="240" w:lineRule="auto"/>
      <w:outlineLvl w:val="7"/>
    </w:pPr>
    <w:rPr>
      <w:rFonts w:ascii="Times New Roman" w:eastAsia="Times New Roman" w:hAnsi="Times New Roman" w:cs="Times New Roman"/>
      <w:i/>
      <w:iCs/>
      <w:sz w:val="24"/>
      <w:szCs w:val="24"/>
      <w:lang w:eastAsia="sv-SE"/>
    </w:rPr>
  </w:style>
  <w:style w:type="paragraph" w:styleId="Nagwek9">
    <w:name w:val="heading 9"/>
    <w:basedOn w:val="Normalny"/>
    <w:next w:val="Normalny"/>
    <w:link w:val="Nagwek9Znak"/>
    <w:qFormat/>
    <w:rsid w:val="007E12DE"/>
    <w:pPr>
      <w:numPr>
        <w:ilvl w:val="8"/>
        <w:numId w:val="2"/>
      </w:numPr>
      <w:spacing w:before="240" w:after="60" w:line="240" w:lineRule="auto"/>
      <w:outlineLvl w:val="8"/>
    </w:pPr>
    <w:rPr>
      <w:rFonts w:eastAsia="Times New Roman"/>
      <w:szCs w:val="22"/>
      <w:lang w:eastAsia="sv-S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EA710A"/>
    <w:pPr>
      <w:tabs>
        <w:tab w:val="center" w:pos="4536"/>
        <w:tab w:val="right" w:pos="9072"/>
      </w:tabs>
      <w:spacing w:line="240" w:lineRule="auto"/>
    </w:pPr>
  </w:style>
  <w:style w:type="character" w:customStyle="1" w:styleId="NagwekZnak">
    <w:name w:val="Nagłówek Znak"/>
    <w:basedOn w:val="Domylnaczcionkaakapitu"/>
    <w:link w:val="Nagwek"/>
    <w:rsid w:val="00EA710A"/>
  </w:style>
  <w:style w:type="paragraph" w:styleId="Stopka">
    <w:name w:val="footer"/>
    <w:basedOn w:val="Normalny"/>
    <w:link w:val="StopkaZnak"/>
    <w:uiPriority w:val="99"/>
    <w:unhideWhenUsed/>
    <w:rsid w:val="00EA710A"/>
    <w:pPr>
      <w:tabs>
        <w:tab w:val="center" w:pos="4536"/>
        <w:tab w:val="right" w:pos="9072"/>
      </w:tabs>
      <w:spacing w:line="240" w:lineRule="auto"/>
    </w:pPr>
  </w:style>
  <w:style w:type="character" w:customStyle="1" w:styleId="StopkaZnak">
    <w:name w:val="Stopka Znak"/>
    <w:basedOn w:val="Domylnaczcionkaakapitu"/>
    <w:link w:val="Stopka"/>
    <w:uiPriority w:val="99"/>
    <w:rsid w:val="00EA710A"/>
  </w:style>
  <w:style w:type="paragraph" w:customStyle="1" w:styleId="nazwaadresata">
    <w:name w:val="nazwa adresata"/>
    <w:basedOn w:val="Normalny"/>
    <w:next w:val="imiinazwisko"/>
    <w:link w:val="nazwaadresataZnak"/>
    <w:rsid w:val="00EA710A"/>
    <w:pPr>
      <w:spacing w:line="280" w:lineRule="exact"/>
    </w:pPr>
    <w:rPr>
      <w:rFonts w:eastAsia="Times New Roman" w:cs="Times New Roman"/>
      <w:b/>
      <w:sz w:val="20"/>
      <w:szCs w:val="24"/>
      <w:lang w:eastAsia="pl-PL"/>
    </w:rPr>
  </w:style>
  <w:style w:type="paragraph" w:customStyle="1" w:styleId="imiinazwisko">
    <w:name w:val="imię i nazwisko"/>
    <w:basedOn w:val="nazwaadresata"/>
    <w:next w:val="Normalny"/>
    <w:link w:val="imiinazwiskoZnak"/>
    <w:rsid w:val="00EA710A"/>
  </w:style>
  <w:style w:type="paragraph" w:customStyle="1" w:styleId="adresodbiorcy">
    <w:name w:val="adres odbiorcy"/>
    <w:basedOn w:val="Normalny"/>
    <w:rsid w:val="00EA710A"/>
    <w:pPr>
      <w:spacing w:line="280" w:lineRule="exact"/>
      <w:jc w:val="right"/>
    </w:pPr>
    <w:rPr>
      <w:rFonts w:eastAsia="Times New Roman" w:cs="Times New Roman"/>
      <w:sz w:val="20"/>
      <w:szCs w:val="24"/>
      <w:lang w:eastAsia="pl-PL"/>
    </w:rPr>
  </w:style>
  <w:style w:type="paragraph" w:customStyle="1" w:styleId="Prawabold">
    <w:name w:val="Prawa_bold"/>
    <w:link w:val="PrawaboldZnak"/>
    <w:qFormat/>
    <w:rsid w:val="00C63824"/>
    <w:pPr>
      <w:spacing w:after="0" w:line="280" w:lineRule="exact"/>
      <w:jc w:val="right"/>
    </w:pPr>
    <w:rPr>
      <w:rFonts w:ascii="Arial" w:eastAsia="Times New Roman" w:hAnsi="Arial" w:cs="Arial"/>
      <w:b/>
      <w:sz w:val="20"/>
      <w:szCs w:val="20"/>
      <w:lang w:eastAsia="pl-PL"/>
    </w:rPr>
  </w:style>
  <w:style w:type="paragraph" w:customStyle="1" w:styleId="Prawanormal">
    <w:name w:val="Prawa_normal"/>
    <w:link w:val="PrawanormalZnak"/>
    <w:qFormat/>
    <w:rsid w:val="00C63824"/>
    <w:pPr>
      <w:spacing w:after="0" w:line="280" w:lineRule="exact"/>
      <w:jc w:val="right"/>
    </w:pPr>
    <w:rPr>
      <w:rFonts w:ascii="Arial" w:hAnsi="Arial" w:cs="Arial"/>
      <w:sz w:val="20"/>
      <w:szCs w:val="20"/>
    </w:rPr>
  </w:style>
  <w:style w:type="character" w:customStyle="1" w:styleId="nazwaadresataZnak">
    <w:name w:val="nazwa adresata Znak"/>
    <w:basedOn w:val="Domylnaczcionkaakapitu"/>
    <w:link w:val="nazwaadresata"/>
    <w:rsid w:val="00EA710A"/>
    <w:rPr>
      <w:rFonts w:ascii="Arial" w:eastAsia="Times New Roman" w:hAnsi="Arial" w:cs="Times New Roman"/>
      <w:b/>
      <w:sz w:val="20"/>
      <w:szCs w:val="24"/>
      <w:lang w:eastAsia="pl-PL"/>
    </w:rPr>
  </w:style>
  <w:style w:type="character" w:customStyle="1" w:styleId="imiinazwiskoZnak">
    <w:name w:val="imię i nazwisko Znak"/>
    <w:basedOn w:val="nazwaadresataZnak"/>
    <w:link w:val="imiinazwisko"/>
    <w:rsid w:val="00EA710A"/>
    <w:rPr>
      <w:rFonts w:ascii="Arial" w:eastAsia="Times New Roman" w:hAnsi="Arial" w:cs="Times New Roman"/>
      <w:b/>
      <w:sz w:val="20"/>
      <w:szCs w:val="24"/>
      <w:lang w:eastAsia="pl-PL"/>
    </w:rPr>
  </w:style>
  <w:style w:type="character" w:customStyle="1" w:styleId="PrawaboldZnak">
    <w:name w:val="Prawa_bold Znak"/>
    <w:basedOn w:val="imiinazwiskoZnak"/>
    <w:link w:val="Prawabold"/>
    <w:rsid w:val="00C63824"/>
    <w:rPr>
      <w:rFonts w:ascii="Arial" w:eastAsia="Times New Roman" w:hAnsi="Arial" w:cs="Arial"/>
      <w:b/>
      <w:sz w:val="20"/>
      <w:szCs w:val="20"/>
      <w:lang w:eastAsia="pl-PL"/>
    </w:rPr>
  </w:style>
  <w:style w:type="paragraph" w:customStyle="1" w:styleId="LewaNormal">
    <w:name w:val="Lewa_Normal"/>
    <w:link w:val="LewaNormalZnak"/>
    <w:qFormat/>
    <w:rsid w:val="00C63824"/>
    <w:pPr>
      <w:tabs>
        <w:tab w:val="left" w:pos="1134"/>
      </w:tabs>
      <w:spacing w:after="0" w:line="280" w:lineRule="exact"/>
    </w:pPr>
    <w:rPr>
      <w:rFonts w:ascii="Arial" w:hAnsi="Arial" w:cs="Arial"/>
      <w:sz w:val="20"/>
      <w:szCs w:val="20"/>
    </w:rPr>
  </w:style>
  <w:style w:type="character" w:customStyle="1" w:styleId="PrawanormalZnak">
    <w:name w:val="Prawa_normal Znak"/>
    <w:basedOn w:val="Domylnaczcionkaakapitu"/>
    <w:link w:val="Prawanormal"/>
    <w:rsid w:val="00C63824"/>
    <w:rPr>
      <w:rFonts w:ascii="Arial" w:hAnsi="Arial" w:cs="Arial"/>
      <w:sz w:val="20"/>
      <w:szCs w:val="20"/>
    </w:rPr>
  </w:style>
  <w:style w:type="paragraph" w:customStyle="1" w:styleId="Lewabold">
    <w:name w:val="Lewa_bold"/>
    <w:link w:val="LewaboldZnak"/>
    <w:qFormat/>
    <w:rsid w:val="00EA3429"/>
    <w:pPr>
      <w:spacing w:after="0" w:line="280" w:lineRule="exact"/>
    </w:pPr>
    <w:rPr>
      <w:rFonts w:ascii="Arial" w:hAnsi="Arial" w:cs="Arial"/>
      <w:b/>
      <w:sz w:val="20"/>
      <w:szCs w:val="20"/>
    </w:rPr>
  </w:style>
  <w:style w:type="character" w:customStyle="1" w:styleId="LewaNormalZnak">
    <w:name w:val="Lewa_Normal Znak"/>
    <w:basedOn w:val="Domylnaczcionkaakapitu"/>
    <w:link w:val="LewaNormal"/>
    <w:rsid w:val="00C63824"/>
    <w:rPr>
      <w:rFonts w:ascii="Arial" w:hAnsi="Arial" w:cs="Arial"/>
      <w:sz w:val="20"/>
      <w:szCs w:val="20"/>
    </w:rPr>
  </w:style>
  <w:style w:type="paragraph" w:customStyle="1" w:styleId="Numerstrony">
    <w:name w:val="Numer_strony"/>
    <w:link w:val="NumerstronyZnak"/>
    <w:qFormat/>
    <w:rsid w:val="00EA6133"/>
    <w:pPr>
      <w:jc w:val="right"/>
    </w:pPr>
    <w:rPr>
      <w:rFonts w:ascii="Arial Narrow" w:hAnsi="Arial Narrow" w:cs="Arial"/>
      <w:sz w:val="14"/>
      <w:szCs w:val="14"/>
      <w:lang w:val="en-US"/>
    </w:rPr>
  </w:style>
  <w:style w:type="character" w:customStyle="1" w:styleId="LewaboldZnak">
    <w:name w:val="Lewa_bold Znak"/>
    <w:basedOn w:val="Domylnaczcionkaakapitu"/>
    <w:link w:val="Lewabold"/>
    <w:rsid w:val="00EA3429"/>
    <w:rPr>
      <w:rFonts w:ascii="Arial" w:hAnsi="Arial" w:cs="Arial"/>
      <w:b/>
      <w:sz w:val="20"/>
      <w:szCs w:val="20"/>
    </w:rPr>
  </w:style>
  <w:style w:type="character" w:customStyle="1" w:styleId="NumerstronyZnak">
    <w:name w:val="Numer_strony Znak"/>
    <w:basedOn w:val="StopkaZnak"/>
    <w:link w:val="Numerstrony"/>
    <w:rsid w:val="00EA6133"/>
    <w:rPr>
      <w:rFonts w:ascii="Arial Narrow" w:hAnsi="Arial Narrow" w:cs="Arial"/>
      <w:sz w:val="14"/>
      <w:szCs w:val="14"/>
      <w:lang w:val="en-US"/>
    </w:rPr>
  </w:style>
  <w:style w:type="paragraph" w:customStyle="1" w:styleId="departament">
    <w:name w:val="departament"/>
    <w:basedOn w:val="Normalny"/>
    <w:next w:val="Normalny"/>
    <w:rsid w:val="00EA3429"/>
    <w:pPr>
      <w:spacing w:line="280" w:lineRule="exact"/>
    </w:pPr>
    <w:rPr>
      <w:rFonts w:eastAsia="Times New Roman" w:cs="Times New Roman"/>
      <w:b/>
      <w:sz w:val="20"/>
      <w:szCs w:val="24"/>
      <w:lang w:eastAsia="pl-PL"/>
    </w:rPr>
  </w:style>
  <w:style w:type="paragraph" w:customStyle="1" w:styleId="adres">
    <w:name w:val="adres"/>
    <w:basedOn w:val="departament"/>
    <w:rsid w:val="00EA3429"/>
    <w:pPr>
      <w:jc w:val="left"/>
    </w:pPr>
    <w:rPr>
      <w:b w:val="0"/>
    </w:rPr>
  </w:style>
  <w:style w:type="paragraph" w:customStyle="1" w:styleId="Normalnypocztek">
    <w:name w:val="Normalny początek"/>
    <w:basedOn w:val="Normalny"/>
    <w:link w:val="NormalnypocztekZnak"/>
    <w:qFormat/>
    <w:rsid w:val="004C6C44"/>
    <w:pPr>
      <w:spacing w:after="280"/>
    </w:pPr>
    <w:rPr>
      <w:rFonts w:eastAsia="Calibri"/>
    </w:rPr>
  </w:style>
  <w:style w:type="character" w:customStyle="1" w:styleId="NormalnypocztekZnak">
    <w:name w:val="Normalny początek Znak"/>
    <w:basedOn w:val="Domylnaczcionkaakapitu"/>
    <w:link w:val="Normalnypocztek"/>
    <w:rsid w:val="004C6C44"/>
    <w:rPr>
      <w:rFonts w:ascii="Arial" w:eastAsia="Calibri" w:hAnsi="Arial" w:cs="Arial"/>
      <w:szCs w:val="20"/>
      <w:lang w:val="en-US"/>
    </w:rPr>
  </w:style>
  <w:style w:type="paragraph" w:styleId="Tekstdymka">
    <w:name w:val="Balloon Text"/>
    <w:basedOn w:val="Normalny"/>
    <w:link w:val="TekstdymkaZnak"/>
    <w:semiHidden/>
    <w:unhideWhenUsed/>
    <w:rsid w:val="006E42A5"/>
    <w:pPr>
      <w:spacing w:line="240" w:lineRule="auto"/>
    </w:pPr>
    <w:rPr>
      <w:rFonts w:ascii="Segoe UI" w:hAnsi="Segoe UI" w:cs="Segoe UI"/>
      <w:sz w:val="18"/>
      <w:szCs w:val="18"/>
    </w:rPr>
  </w:style>
  <w:style w:type="character" w:customStyle="1" w:styleId="TekstdymkaZnak">
    <w:name w:val="Tekst dymka Znak"/>
    <w:basedOn w:val="Domylnaczcionkaakapitu"/>
    <w:link w:val="Tekstdymka"/>
    <w:semiHidden/>
    <w:rsid w:val="006E42A5"/>
    <w:rPr>
      <w:rFonts w:ascii="Segoe UI" w:hAnsi="Segoe UI" w:cs="Segoe UI"/>
      <w:sz w:val="18"/>
      <w:szCs w:val="18"/>
      <w:lang w:val="en-US"/>
    </w:rPr>
  </w:style>
  <w:style w:type="paragraph" w:styleId="Akapitzlist">
    <w:name w:val="List Paragraph"/>
    <w:basedOn w:val="Normalny"/>
    <w:link w:val="AkapitzlistZnak"/>
    <w:uiPriority w:val="34"/>
    <w:qFormat/>
    <w:rsid w:val="00DE06BE"/>
    <w:pPr>
      <w:ind w:left="720"/>
      <w:contextualSpacing/>
    </w:pPr>
  </w:style>
  <w:style w:type="character" w:customStyle="1" w:styleId="Nagwek1Znak">
    <w:name w:val="Nagłówek 1 Znak"/>
    <w:basedOn w:val="Domylnaczcionkaakapitu"/>
    <w:link w:val="Nagwek1"/>
    <w:rsid w:val="00737F3C"/>
    <w:rPr>
      <w:rFonts w:ascii="Arial" w:eastAsia="Times New Roman" w:hAnsi="Arial" w:cs="Arial"/>
      <w:b/>
      <w:bCs/>
      <w:kern w:val="32"/>
      <w:sz w:val="24"/>
      <w:szCs w:val="32"/>
      <w:lang w:eastAsia="sv-SE"/>
    </w:rPr>
  </w:style>
  <w:style w:type="character" w:customStyle="1" w:styleId="Nagwek2Znak">
    <w:name w:val="Nagłówek 2 Znak"/>
    <w:basedOn w:val="Domylnaczcionkaakapitu"/>
    <w:link w:val="Nagwek2"/>
    <w:rsid w:val="007E12DE"/>
    <w:rPr>
      <w:rFonts w:ascii="Arial" w:eastAsia="Times New Roman" w:hAnsi="Arial" w:cs="Arial"/>
      <w:bCs/>
      <w:iCs/>
      <w:sz w:val="20"/>
      <w:szCs w:val="28"/>
      <w:lang w:eastAsia="sv-SE"/>
    </w:rPr>
  </w:style>
  <w:style w:type="character" w:customStyle="1" w:styleId="Nagwek3Znak">
    <w:name w:val="Nagłówek 3 Znak"/>
    <w:basedOn w:val="Domylnaczcionkaakapitu"/>
    <w:link w:val="Nagwek3"/>
    <w:rsid w:val="00737F3C"/>
    <w:rPr>
      <w:rFonts w:ascii="Arial" w:eastAsia="Times New Roman" w:hAnsi="Arial" w:cs="Arial"/>
      <w:bCs/>
      <w:color w:val="000000" w:themeColor="text1"/>
      <w:sz w:val="20"/>
      <w:szCs w:val="20"/>
      <w:shd w:val="clear" w:color="auto" w:fill="FFFFFF"/>
      <w:lang w:eastAsia="pl-PL"/>
    </w:rPr>
  </w:style>
  <w:style w:type="character" w:customStyle="1" w:styleId="Nagwek4Znak">
    <w:name w:val="Nagłówek 4 Znak"/>
    <w:basedOn w:val="Domylnaczcionkaakapitu"/>
    <w:link w:val="Nagwek4"/>
    <w:rsid w:val="007E12DE"/>
    <w:rPr>
      <w:rFonts w:ascii="Arial" w:eastAsia="Times New Roman" w:hAnsi="Arial" w:cs="Times New Roman"/>
      <w:bCs/>
      <w:sz w:val="20"/>
      <w:szCs w:val="28"/>
      <w:lang w:eastAsia="sv-SE"/>
    </w:rPr>
  </w:style>
  <w:style w:type="character" w:customStyle="1" w:styleId="Nagwek5Znak">
    <w:name w:val="Nagłówek 5 Znak"/>
    <w:basedOn w:val="Domylnaczcionkaakapitu"/>
    <w:link w:val="Nagwek5"/>
    <w:rsid w:val="007E12DE"/>
    <w:rPr>
      <w:rFonts w:ascii="Arial" w:eastAsia="Times New Roman" w:hAnsi="Arial" w:cs="Times New Roman"/>
      <w:bCs/>
      <w:iCs/>
      <w:sz w:val="20"/>
      <w:szCs w:val="26"/>
      <w:lang w:eastAsia="sv-SE"/>
    </w:rPr>
  </w:style>
  <w:style w:type="character" w:customStyle="1" w:styleId="Nagwek6Znak">
    <w:name w:val="Nagłówek 6 Znak"/>
    <w:basedOn w:val="Domylnaczcionkaakapitu"/>
    <w:link w:val="Nagwek6"/>
    <w:rsid w:val="007E12DE"/>
    <w:rPr>
      <w:rFonts w:ascii="Arial" w:eastAsia="Times New Roman" w:hAnsi="Arial" w:cs="Times New Roman"/>
      <w:bCs/>
      <w:sz w:val="20"/>
      <w:lang w:eastAsia="sv-SE"/>
    </w:rPr>
  </w:style>
  <w:style w:type="character" w:customStyle="1" w:styleId="Nagwek7Znak">
    <w:name w:val="Nagłówek 7 Znak"/>
    <w:basedOn w:val="Domylnaczcionkaakapitu"/>
    <w:link w:val="Nagwek7"/>
    <w:rsid w:val="007E12DE"/>
    <w:rPr>
      <w:rFonts w:ascii="Times New Roman" w:eastAsia="Times New Roman" w:hAnsi="Times New Roman" w:cs="Times New Roman"/>
      <w:sz w:val="24"/>
      <w:szCs w:val="24"/>
      <w:lang w:eastAsia="sv-SE"/>
    </w:rPr>
  </w:style>
  <w:style w:type="character" w:customStyle="1" w:styleId="Nagwek8Znak">
    <w:name w:val="Nagłówek 8 Znak"/>
    <w:basedOn w:val="Domylnaczcionkaakapitu"/>
    <w:link w:val="Nagwek8"/>
    <w:rsid w:val="007E12DE"/>
    <w:rPr>
      <w:rFonts w:ascii="Times New Roman" w:eastAsia="Times New Roman" w:hAnsi="Times New Roman" w:cs="Times New Roman"/>
      <w:i/>
      <w:iCs/>
      <w:sz w:val="24"/>
      <w:szCs w:val="24"/>
      <w:lang w:eastAsia="sv-SE"/>
    </w:rPr>
  </w:style>
  <w:style w:type="character" w:customStyle="1" w:styleId="Nagwek9Znak">
    <w:name w:val="Nagłówek 9 Znak"/>
    <w:basedOn w:val="Domylnaczcionkaakapitu"/>
    <w:link w:val="Nagwek9"/>
    <w:rsid w:val="007E12DE"/>
    <w:rPr>
      <w:rFonts w:ascii="Arial" w:eastAsia="Times New Roman" w:hAnsi="Arial" w:cs="Arial"/>
      <w:lang w:eastAsia="sv-SE"/>
    </w:rPr>
  </w:style>
  <w:style w:type="paragraph" w:styleId="Indeks1">
    <w:name w:val="index 1"/>
    <w:basedOn w:val="Normalny"/>
    <w:next w:val="Normalny"/>
    <w:autoRedefine/>
    <w:semiHidden/>
    <w:rsid w:val="007E12DE"/>
    <w:pPr>
      <w:spacing w:after="120" w:line="240" w:lineRule="auto"/>
      <w:ind w:left="210" w:hanging="210"/>
    </w:pPr>
    <w:rPr>
      <w:rFonts w:ascii="Times New Roman" w:eastAsia="Times New Roman" w:hAnsi="Times New Roman" w:cs="Times New Roman"/>
      <w:sz w:val="21"/>
      <w:szCs w:val="24"/>
      <w:lang w:eastAsia="sv-SE"/>
    </w:rPr>
  </w:style>
  <w:style w:type="paragraph" w:styleId="Indeks2">
    <w:name w:val="index 2"/>
    <w:basedOn w:val="Normalny"/>
    <w:next w:val="Normalny"/>
    <w:autoRedefine/>
    <w:semiHidden/>
    <w:rsid w:val="007E12DE"/>
    <w:pPr>
      <w:spacing w:after="120" w:line="240" w:lineRule="auto"/>
      <w:ind w:left="420" w:hanging="210"/>
    </w:pPr>
    <w:rPr>
      <w:rFonts w:ascii="Times New Roman" w:eastAsia="Times New Roman" w:hAnsi="Times New Roman" w:cs="Times New Roman"/>
      <w:sz w:val="21"/>
      <w:szCs w:val="24"/>
      <w:lang w:eastAsia="sv-SE"/>
    </w:rPr>
  </w:style>
  <w:style w:type="paragraph" w:customStyle="1" w:styleId="Vattenfall-Etikettersidhuvud">
    <w:name w:val="Vattenfall - Etiketter (sidhuvud)"/>
    <w:basedOn w:val="Nagwek"/>
    <w:rsid w:val="007E12DE"/>
    <w:rPr>
      <w:rFonts w:eastAsia="Times New Roman" w:cs="Times New Roman"/>
      <w:sz w:val="16"/>
      <w:szCs w:val="13"/>
      <w:lang w:eastAsia="sv-SE"/>
    </w:rPr>
  </w:style>
  <w:style w:type="paragraph" w:customStyle="1" w:styleId="Vattenfall-Etikettersidfot">
    <w:name w:val="Vattenfall - Etiketter (sidfot)"/>
    <w:basedOn w:val="Vattenfall-Etikettersidhuvud"/>
    <w:rsid w:val="007E12DE"/>
    <w:pPr>
      <w:ind w:right="-284"/>
    </w:pPr>
  </w:style>
  <w:style w:type="paragraph" w:customStyle="1" w:styleId="Ballongtext1">
    <w:name w:val="Ballongtext1"/>
    <w:basedOn w:val="Normalny"/>
    <w:semiHidden/>
    <w:rsid w:val="007E12DE"/>
    <w:pPr>
      <w:spacing w:after="120" w:line="240" w:lineRule="auto"/>
    </w:pPr>
    <w:rPr>
      <w:rFonts w:ascii="Tahoma" w:eastAsia="Times New Roman" w:hAnsi="Tahoma" w:cs="Tahoma"/>
      <w:sz w:val="16"/>
      <w:szCs w:val="16"/>
      <w:lang w:eastAsia="sv-SE"/>
    </w:rPr>
  </w:style>
  <w:style w:type="paragraph" w:styleId="Spistreci1">
    <w:name w:val="toc 1"/>
    <w:basedOn w:val="Normalny"/>
    <w:next w:val="Normalny"/>
    <w:autoRedefine/>
    <w:uiPriority w:val="39"/>
    <w:rsid w:val="007E12DE"/>
    <w:pPr>
      <w:tabs>
        <w:tab w:val="left" w:pos="420"/>
        <w:tab w:val="right" w:leader="dot" w:pos="8777"/>
      </w:tabs>
      <w:spacing w:before="120" w:after="120" w:line="240" w:lineRule="auto"/>
    </w:pPr>
    <w:rPr>
      <w:rFonts w:eastAsia="Times New Roman" w:cs="Times New Roman"/>
      <w:bCs/>
      <w:noProof/>
      <w:sz w:val="21"/>
      <w:szCs w:val="24"/>
      <w:lang w:eastAsia="sv-SE"/>
    </w:rPr>
  </w:style>
  <w:style w:type="paragraph" w:styleId="Spistreci2">
    <w:name w:val="toc 2"/>
    <w:basedOn w:val="Normalny"/>
    <w:next w:val="Normalny"/>
    <w:autoRedefine/>
    <w:semiHidden/>
    <w:rsid w:val="007E12DE"/>
    <w:pPr>
      <w:spacing w:after="120" w:line="240" w:lineRule="auto"/>
      <w:ind w:left="210"/>
    </w:pPr>
    <w:rPr>
      <w:rFonts w:eastAsia="Times New Roman" w:cs="Times New Roman"/>
      <w:sz w:val="21"/>
      <w:szCs w:val="24"/>
      <w:lang w:eastAsia="sv-SE"/>
    </w:rPr>
  </w:style>
  <w:style w:type="character" w:styleId="Hipercze">
    <w:name w:val="Hyperlink"/>
    <w:rsid w:val="007E12DE"/>
    <w:rPr>
      <w:color w:val="0000FF"/>
      <w:u w:val="single"/>
    </w:rPr>
  </w:style>
  <w:style w:type="paragraph" w:styleId="Indeks3">
    <w:name w:val="index 3"/>
    <w:basedOn w:val="Normalny"/>
    <w:next w:val="Normalny"/>
    <w:autoRedefine/>
    <w:semiHidden/>
    <w:rsid w:val="007E12DE"/>
    <w:pPr>
      <w:spacing w:after="120" w:line="240" w:lineRule="auto"/>
      <w:ind w:left="630" w:hanging="210"/>
    </w:pPr>
    <w:rPr>
      <w:rFonts w:ascii="Times New Roman" w:eastAsia="Times New Roman" w:hAnsi="Times New Roman" w:cs="Times New Roman"/>
      <w:sz w:val="21"/>
      <w:szCs w:val="24"/>
      <w:lang w:eastAsia="sv-SE"/>
    </w:rPr>
  </w:style>
  <w:style w:type="character" w:styleId="Numerstrony0">
    <w:name w:val="page number"/>
    <w:basedOn w:val="Domylnaczcionkaakapitu"/>
    <w:rsid w:val="007E12DE"/>
  </w:style>
  <w:style w:type="paragraph" w:styleId="Spistreci3">
    <w:name w:val="toc 3"/>
    <w:basedOn w:val="Normalny"/>
    <w:next w:val="Normalny"/>
    <w:autoRedefine/>
    <w:semiHidden/>
    <w:rsid w:val="007E12DE"/>
    <w:pPr>
      <w:spacing w:after="120" w:line="240" w:lineRule="auto"/>
      <w:ind w:left="420"/>
    </w:pPr>
    <w:rPr>
      <w:rFonts w:eastAsia="Times New Roman" w:cs="Times New Roman"/>
      <w:iCs/>
      <w:sz w:val="21"/>
      <w:szCs w:val="24"/>
      <w:lang w:eastAsia="sv-SE"/>
    </w:rPr>
  </w:style>
  <w:style w:type="paragraph" w:customStyle="1" w:styleId="ledtext">
    <w:name w:val="ledtext"/>
    <w:basedOn w:val="Stopka"/>
    <w:next w:val="Normalny"/>
    <w:rsid w:val="007E12DE"/>
    <w:pPr>
      <w:tabs>
        <w:tab w:val="clear" w:pos="4536"/>
        <w:tab w:val="clear" w:pos="9072"/>
        <w:tab w:val="center" w:pos="8222"/>
      </w:tabs>
      <w:spacing w:line="220" w:lineRule="exact"/>
    </w:pPr>
    <w:rPr>
      <w:rFonts w:ascii="Times" w:eastAsia="Times New Roman" w:hAnsi="Times" w:cs="Times New Roman"/>
      <w:color w:val="808080"/>
      <w:spacing w:val="4"/>
      <w:sz w:val="14"/>
      <w:lang w:eastAsia="sv-SE"/>
    </w:rPr>
  </w:style>
  <w:style w:type="paragraph" w:customStyle="1" w:styleId="Bullets">
    <w:name w:val="Bullets"/>
    <w:basedOn w:val="Normalny"/>
    <w:rsid w:val="007E12DE"/>
    <w:pPr>
      <w:numPr>
        <w:numId w:val="3"/>
      </w:numPr>
      <w:autoSpaceDE w:val="0"/>
      <w:autoSpaceDN w:val="0"/>
      <w:adjustRightInd w:val="0"/>
      <w:spacing w:after="120" w:line="240" w:lineRule="auto"/>
    </w:pPr>
    <w:rPr>
      <w:rFonts w:eastAsia="Times New Roman" w:cs="Times New Roman"/>
      <w:sz w:val="21"/>
      <w:szCs w:val="24"/>
      <w:lang w:eastAsia="sv-SE"/>
    </w:rPr>
  </w:style>
  <w:style w:type="paragraph" w:customStyle="1" w:styleId="Vattenfall-Listnumber">
    <w:name w:val="Vattenfall - List number"/>
    <w:basedOn w:val="Normalny"/>
    <w:rsid w:val="007E12DE"/>
    <w:pPr>
      <w:numPr>
        <w:numId w:val="4"/>
      </w:numPr>
      <w:autoSpaceDE w:val="0"/>
      <w:autoSpaceDN w:val="0"/>
      <w:adjustRightInd w:val="0"/>
      <w:spacing w:after="120" w:line="240" w:lineRule="auto"/>
    </w:pPr>
    <w:rPr>
      <w:rFonts w:eastAsia="Times New Roman" w:cs="Times New Roman"/>
      <w:sz w:val="21"/>
      <w:szCs w:val="24"/>
      <w:lang w:eastAsia="sv-SE"/>
    </w:rPr>
  </w:style>
  <w:style w:type="paragraph" w:styleId="Indeks4">
    <w:name w:val="index 4"/>
    <w:basedOn w:val="Normalny"/>
    <w:next w:val="Normalny"/>
    <w:autoRedefine/>
    <w:semiHidden/>
    <w:rsid w:val="007E12DE"/>
    <w:pPr>
      <w:spacing w:after="120" w:line="240" w:lineRule="auto"/>
      <w:ind w:left="840" w:hanging="210"/>
    </w:pPr>
    <w:rPr>
      <w:rFonts w:ascii="Times New Roman" w:eastAsia="Times New Roman" w:hAnsi="Times New Roman" w:cs="Times New Roman"/>
      <w:sz w:val="21"/>
      <w:szCs w:val="24"/>
      <w:lang w:eastAsia="sv-SE"/>
    </w:rPr>
  </w:style>
  <w:style w:type="paragraph" w:styleId="Indeks5">
    <w:name w:val="index 5"/>
    <w:basedOn w:val="Normalny"/>
    <w:next w:val="Normalny"/>
    <w:autoRedefine/>
    <w:semiHidden/>
    <w:rsid w:val="007E12DE"/>
    <w:pPr>
      <w:spacing w:after="120" w:line="240" w:lineRule="auto"/>
      <w:ind w:left="1050" w:hanging="210"/>
    </w:pPr>
    <w:rPr>
      <w:rFonts w:ascii="Times New Roman" w:eastAsia="Times New Roman" w:hAnsi="Times New Roman" w:cs="Times New Roman"/>
      <w:sz w:val="21"/>
      <w:szCs w:val="24"/>
      <w:lang w:eastAsia="sv-SE"/>
    </w:rPr>
  </w:style>
  <w:style w:type="paragraph" w:styleId="Indeks6">
    <w:name w:val="index 6"/>
    <w:basedOn w:val="Normalny"/>
    <w:next w:val="Normalny"/>
    <w:autoRedefine/>
    <w:semiHidden/>
    <w:rsid w:val="007E12DE"/>
    <w:pPr>
      <w:spacing w:after="120" w:line="240" w:lineRule="auto"/>
      <w:ind w:left="1260" w:hanging="210"/>
    </w:pPr>
    <w:rPr>
      <w:rFonts w:ascii="Times New Roman" w:eastAsia="Times New Roman" w:hAnsi="Times New Roman" w:cs="Times New Roman"/>
      <w:sz w:val="21"/>
      <w:szCs w:val="24"/>
      <w:lang w:eastAsia="sv-SE"/>
    </w:rPr>
  </w:style>
  <w:style w:type="paragraph" w:styleId="Indeks7">
    <w:name w:val="index 7"/>
    <w:basedOn w:val="Normalny"/>
    <w:next w:val="Normalny"/>
    <w:autoRedefine/>
    <w:semiHidden/>
    <w:rsid w:val="007E12DE"/>
    <w:pPr>
      <w:spacing w:after="120" w:line="240" w:lineRule="auto"/>
      <w:ind w:left="1470" w:hanging="210"/>
    </w:pPr>
    <w:rPr>
      <w:rFonts w:ascii="Times New Roman" w:eastAsia="Times New Roman" w:hAnsi="Times New Roman" w:cs="Times New Roman"/>
      <w:sz w:val="21"/>
      <w:szCs w:val="24"/>
      <w:lang w:eastAsia="sv-SE"/>
    </w:rPr>
  </w:style>
  <w:style w:type="paragraph" w:styleId="Indeks8">
    <w:name w:val="index 8"/>
    <w:basedOn w:val="Normalny"/>
    <w:next w:val="Normalny"/>
    <w:autoRedefine/>
    <w:semiHidden/>
    <w:rsid w:val="007E12DE"/>
    <w:pPr>
      <w:spacing w:after="120" w:line="240" w:lineRule="auto"/>
      <w:ind w:left="1680" w:hanging="210"/>
    </w:pPr>
    <w:rPr>
      <w:rFonts w:ascii="Times New Roman" w:eastAsia="Times New Roman" w:hAnsi="Times New Roman" w:cs="Times New Roman"/>
      <w:sz w:val="21"/>
      <w:szCs w:val="24"/>
      <w:lang w:eastAsia="sv-SE"/>
    </w:rPr>
  </w:style>
  <w:style w:type="paragraph" w:styleId="Indeks9">
    <w:name w:val="index 9"/>
    <w:basedOn w:val="Normalny"/>
    <w:next w:val="Normalny"/>
    <w:autoRedefine/>
    <w:semiHidden/>
    <w:rsid w:val="007E12DE"/>
    <w:pPr>
      <w:spacing w:after="120" w:line="240" w:lineRule="auto"/>
      <w:ind w:left="1890" w:hanging="210"/>
    </w:pPr>
    <w:rPr>
      <w:rFonts w:ascii="Times New Roman" w:eastAsia="Times New Roman" w:hAnsi="Times New Roman" w:cs="Times New Roman"/>
      <w:sz w:val="21"/>
      <w:szCs w:val="24"/>
      <w:lang w:eastAsia="sv-SE"/>
    </w:rPr>
  </w:style>
  <w:style w:type="paragraph" w:styleId="Nagwekindeksu">
    <w:name w:val="index heading"/>
    <w:basedOn w:val="Normalny"/>
    <w:next w:val="Indeks1"/>
    <w:semiHidden/>
    <w:rsid w:val="007E12DE"/>
    <w:pPr>
      <w:spacing w:before="120" w:after="120" w:line="240" w:lineRule="auto"/>
    </w:pPr>
    <w:rPr>
      <w:rFonts w:ascii="Times New Roman" w:eastAsia="Times New Roman" w:hAnsi="Times New Roman" w:cs="Times New Roman"/>
      <w:b/>
      <w:bCs/>
      <w:i/>
      <w:iCs/>
      <w:sz w:val="21"/>
      <w:szCs w:val="24"/>
      <w:lang w:eastAsia="sv-SE"/>
    </w:rPr>
  </w:style>
  <w:style w:type="paragraph" w:styleId="Spistreci4">
    <w:name w:val="toc 4"/>
    <w:basedOn w:val="Normalny"/>
    <w:next w:val="Normalny"/>
    <w:autoRedefine/>
    <w:semiHidden/>
    <w:rsid w:val="007E12DE"/>
    <w:pPr>
      <w:spacing w:after="120" w:line="240" w:lineRule="auto"/>
      <w:ind w:left="630"/>
    </w:pPr>
    <w:rPr>
      <w:rFonts w:eastAsia="Times New Roman" w:cs="Times New Roman"/>
      <w:sz w:val="21"/>
      <w:szCs w:val="21"/>
      <w:lang w:eastAsia="sv-SE"/>
    </w:rPr>
  </w:style>
  <w:style w:type="paragraph" w:styleId="Spistreci5">
    <w:name w:val="toc 5"/>
    <w:basedOn w:val="Normalny"/>
    <w:next w:val="Normalny"/>
    <w:autoRedefine/>
    <w:semiHidden/>
    <w:rsid w:val="007E12DE"/>
    <w:pPr>
      <w:spacing w:after="120" w:line="240" w:lineRule="auto"/>
      <w:ind w:left="840"/>
    </w:pPr>
    <w:rPr>
      <w:rFonts w:ascii="Times New Roman" w:eastAsia="Times New Roman" w:hAnsi="Times New Roman" w:cs="Times New Roman"/>
      <w:sz w:val="21"/>
      <w:szCs w:val="21"/>
      <w:lang w:eastAsia="sv-SE"/>
    </w:rPr>
  </w:style>
  <w:style w:type="paragraph" w:styleId="Spistreci6">
    <w:name w:val="toc 6"/>
    <w:basedOn w:val="Normalny"/>
    <w:next w:val="Normalny"/>
    <w:autoRedefine/>
    <w:semiHidden/>
    <w:rsid w:val="007E12DE"/>
    <w:pPr>
      <w:spacing w:after="120" w:line="240" w:lineRule="auto"/>
      <w:ind w:left="1050"/>
    </w:pPr>
    <w:rPr>
      <w:rFonts w:ascii="Times New Roman" w:eastAsia="Times New Roman" w:hAnsi="Times New Roman" w:cs="Times New Roman"/>
      <w:sz w:val="21"/>
      <w:szCs w:val="21"/>
      <w:lang w:eastAsia="sv-SE"/>
    </w:rPr>
  </w:style>
  <w:style w:type="paragraph" w:styleId="Spistreci7">
    <w:name w:val="toc 7"/>
    <w:basedOn w:val="Normalny"/>
    <w:next w:val="Normalny"/>
    <w:autoRedefine/>
    <w:semiHidden/>
    <w:rsid w:val="007E12DE"/>
    <w:pPr>
      <w:spacing w:after="120" w:line="240" w:lineRule="auto"/>
      <w:ind w:left="1260"/>
    </w:pPr>
    <w:rPr>
      <w:rFonts w:ascii="Times New Roman" w:eastAsia="Times New Roman" w:hAnsi="Times New Roman" w:cs="Times New Roman"/>
      <w:sz w:val="21"/>
      <w:szCs w:val="21"/>
      <w:lang w:eastAsia="sv-SE"/>
    </w:rPr>
  </w:style>
  <w:style w:type="paragraph" w:styleId="Spistreci8">
    <w:name w:val="toc 8"/>
    <w:basedOn w:val="Normalny"/>
    <w:next w:val="Normalny"/>
    <w:autoRedefine/>
    <w:semiHidden/>
    <w:rsid w:val="007E12DE"/>
    <w:pPr>
      <w:spacing w:after="120" w:line="240" w:lineRule="auto"/>
      <w:ind w:left="1470"/>
    </w:pPr>
    <w:rPr>
      <w:rFonts w:ascii="Times New Roman" w:eastAsia="Times New Roman" w:hAnsi="Times New Roman" w:cs="Times New Roman"/>
      <w:sz w:val="21"/>
      <w:szCs w:val="21"/>
      <w:lang w:eastAsia="sv-SE"/>
    </w:rPr>
  </w:style>
  <w:style w:type="paragraph" w:styleId="Spistreci9">
    <w:name w:val="toc 9"/>
    <w:basedOn w:val="Normalny"/>
    <w:next w:val="Normalny"/>
    <w:autoRedefine/>
    <w:semiHidden/>
    <w:rsid w:val="007E12DE"/>
    <w:pPr>
      <w:spacing w:after="120" w:line="240" w:lineRule="auto"/>
      <w:ind w:left="1680"/>
    </w:pPr>
    <w:rPr>
      <w:rFonts w:ascii="Times New Roman" w:eastAsia="Times New Roman" w:hAnsi="Times New Roman" w:cs="Times New Roman"/>
      <w:sz w:val="21"/>
      <w:szCs w:val="21"/>
      <w:lang w:eastAsia="sv-SE"/>
    </w:rPr>
  </w:style>
  <w:style w:type="paragraph" w:styleId="Tekstpodstawowy3">
    <w:name w:val="Body Text 3"/>
    <w:basedOn w:val="Normalny"/>
    <w:link w:val="Tekstpodstawowy3Znak"/>
    <w:rsid w:val="007E12DE"/>
    <w:pPr>
      <w:spacing w:after="120" w:line="240" w:lineRule="auto"/>
    </w:pPr>
    <w:rPr>
      <w:rFonts w:eastAsia="Times New Roman" w:cs="Times New Roman"/>
      <w:sz w:val="16"/>
      <w:szCs w:val="16"/>
      <w:lang w:eastAsia="sv-SE"/>
    </w:rPr>
  </w:style>
  <w:style w:type="character" w:customStyle="1" w:styleId="Tekstpodstawowy3Znak">
    <w:name w:val="Tekst podstawowy 3 Znak"/>
    <w:basedOn w:val="Domylnaczcionkaakapitu"/>
    <w:link w:val="Tekstpodstawowy3"/>
    <w:rsid w:val="007E12DE"/>
    <w:rPr>
      <w:rFonts w:ascii="Arial" w:eastAsia="Times New Roman" w:hAnsi="Arial" w:cs="Times New Roman"/>
      <w:sz w:val="16"/>
      <w:szCs w:val="16"/>
      <w:lang w:eastAsia="sv-SE"/>
    </w:rPr>
  </w:style>
  <w:style w:type="paragraph" w:styleId="Tytu">
    <w:name w:val="Title"/>
    <w:basedOn w:val="Normalny"/>
    <w:link w:val="TytuZnak"/>
    <w:qFormat/>
    <w:rsid w:val="007E12DE"/>
    <w:pPr>
      <w:spacing w:before="240" w:after="60" w:line="240" w:lineRule="auto"/>
    </w:pPr>
    <w:rPr>
      <w:rFonts w:eastAsia="Times New Roman"/>
      <w:b/>
      <w:bCs/>
      <w:caps/>
      <w:kern w:val="28"/>
      <w:sz w:val="28"/>
      <w:szCs w:val="32"/>
      <w:lang w:eastAsia="sv-SE"/>
    </w:rPr>
  </w:style>
  <w:style w:type="character" w:customStyle="1" w:styleId="TytuZnak">
    <w:name w:val="Tytuł Znak"/>
    <w:basedOn w:val="Domylnaczcionkaakapitu"/>
    <w:link w:val="Tytu"/>
    <w:rsid w:val="007E12DE"/>
    <w:rPr>
      <w:rFonts w:ascii="Arial" w:eastAsia="Times New Roman" w:hAnsi="Arial" w:cs="Arial"/>
      <w:b/>
      <w:bCs/>
      <w:caps/>
      <w:kern w:val="28"/>
      <w:sz w:val="28"/>
      <w:szCs w:val="32"/>
      <w:lang w:eastAsia="sv-SE"/>
    </w:rPr>
  </w:style>
  <w:style w:type="character" w:customStyle="1" w:styleId="BalloonTextChar">
    <w:name w:val="Balloon Text Char"/>
    <w:semiHidden/>
    <w:rsid w:val="007E12DE"/>
    <w:rPr>
      <w:rFonts w:ascii="Tahoma" w:hAnsi="Tahoma" w:cs="Tahoma"/>
      <w:sz w:val="16"/>
      <w:szCs w:val="16"/>
    </w:rPr>
  </w:style>
  <w:style w:type="character" w:styleId="Odwoaniedokomentarza">
    <w:name w:val="annotation reference"/>
    <w:uiPriority w:val="99"/>
    <w:semiHidden/>
    <w:unhideWhenUsed/>
    <w:rsid w:val="007E12DE"/>
    <w:rPr>
      <w:sz w:val="16"/>
      <w:szCs w:val="16"/>
    </w:rPr>
  </w:style>
  <w:style w:type="paragraph" w:styleId="Tekstkomentarza">
    <w:name w:val="annotation text"/>
    <w:basedOn w:val="Normalny"/>
    <w:link w:val="TekstkomentarzaZnak"/>
    <w:uiPriority w:val="99"/>
    <w:unhideWhenUsed/>
    <w:rsid w:val="007E12DE"/>
    <w:pPr>
      <w:spacing w:after="120" w:line="240" w:lineRule="auto"/>
    </w:pPr>
    <w:rPr>
      <w:rFonts w:eastAsia="Times New Roman" w:cs="Times New Roman"/>
      <w:sz w:val="20"/>
      <w:lang w:eastAsia="sv-SE"/>
    </w:rPr>
  </w:style>
  <w:style w:type="character" w:customStyle="1" w:styleId="TekstkomentarzaZnak">
    <w:name w:val="Tekst komentarza Znak"/>
    <w:basedOn w:val="Domylnaczcionkaakapitu"/>
    <w:link w:val="Tekstkomentarza"/>
    <w:uiPriority w:val="99"/>
    <w:rsid w:val="007E12DE"/>
    <w:rPr>
      <w:rFonts w:ascii="Arial" w:eastAsia="Times New Roman" w:hAnsi="Arial" w:cs="Times New Roman"/>
      <w:sz w:val="20"/>
      <w:szCs w:val="20"/>
      <w:lang w:eastAsia="sv-SE"/>
    </w:rPr>
  </w:style>
  <w:style w:type="paragraph" w:styleId="Tematkomentarza">
    <w:name w:val="annotation subject"/>
    <w:basedOn w:val="Tekstkomentarza"/>
    <w:next w:val="Tekstkomentarza"/>
    <w:link w:val="TematkomentarzaZnak"/>
    <w:uiPriority w:val="99"/>
    <w:semiHidden/>
    <w:unhideWhenUsed/>
    <w:rsid w:val="007E12DE"/>
    <w:rPr>
      <w:b/>
      <w:bCs/>
    </w:rPr>
  </w:style>
  <w:style w:type="character" w:customStyle="1" w:styleId="TematkomentarzaZnak">
    <w:name w:val="Temat komentarza Znak"/>
    <w:basedOn w:val="TekstkomentarzaZnak"/>
    <w:link w:val="Tematkomentarza"/>
    <w:uiPriority w:val="99"/>
    <w:semiHidden/>
    <w:rsid w:val="007E12DE"/>
    <w:rPr>
      <w:rFonts w:ascii="Arial" w:eastAsia="Times New Roman" w:hAnsi="Arial" w:cs="Times New Roman"/>
      <w:b/>
      <w:bCs/>
      <w:sz w:val="20"/>
      <w:szCs w:val="20"/>
      <w:lang w:eastAsia="sv-SE"/>
    </w:rPr>
  </w:style>
  <w:style w:type="paragraph" w:styleId="Tekstpodstawowy">
    <w:name w:val="Body Text"/>
    <w:basedOn w:val="Normalny"/>
    <w:link w:val="TekstpodstawowyZnak"/>
    <w:uiPriority w:val="99"/>
    <w:semiHidden/>
    <w:unhideWhenUsed/>
    <w:rsid w:val="007E12DE"/>
    <w:pPr>
      <w:spacing w:after="120" w:line="240" w:lineRule="auto"/>
    </w:pPr>
    <w:rPr>
      <w:rFonts w:eastAsia="Times New Roman" w:cs="Times New Roman"/>
      <w:sz w:val="21"/>
      <w:szCs w:val="24"/>
      <w:lang w:eastAsia="sv-SE"/>
    </w:rPr>
  </w:style>
  <w:style w:type="character" w:customStyle="1" w:styleId="TekstpodstawowyZnak">
    <w:name w:val="Tekst podstawowy Znak"/>
    <w:basedOn w:val="Domylnaczcionkaakapitu"/>
    <w:link w:val="Tekstpodstawowy"/>
    <w:uiPriority w:val="99"/>
    <w:semiHidden/>
    <w:rsid w:val="007E12DE"/>
    <w:rPr>
      <w:rFonts w:ascii="Arial" w:eastAsia="Times New Roman" w:hAnsi="Arial" w:cs="Times New Roman"/>
      <w:sz w:val="21"/>
      <w:szCs w:val="24"/>
      <w:lang w:eastAsia="sv-SE"/>
    </w:rPr>
  </w:style>
  <w:style w:type="paragraph" w:styleId="Tekstpodstawowywcity2">
    <w:name w:val="Body Text Indent 2"/>
    <w:basedOn w:val="Normalny"/>
    <w:link w:val="Tekstpodstawowywcity2Znak"/>
    <w:unhideWhenUsed/>
    <w:rsid w:val="007E12DE"/>
    <w:pPr>
      <w:spacing w:after="120" w:line="480" w:lineRule="auto"/>
      <w:ind w:left="283"/>
    </w:pPr>
    <w:rPr>
      <w:rFonts w:eastAsia="Times New Roman" w:cs="Times New Roman"/>
      <w:sz w:val="21"/>
      <w:szCs w:val="24"/>
      <w:lang w:eastAsia="sv-SE"/>
    </w:rPr>
  </w:style>
  <w:style w:type="character" w:customStyle="1" w:styleId="Tekstpodstawowywcity2Znak">
    <w:name w:val="Tekst podstawowy wcięty 2 Znak"/>
    <w:basedOn w:val="Domylnaczcionkaakapitu"/>
    <w:link w:val="Tekstpodstawowywcity2"/>
    <w:rsid w:val="007E12DE"/>
    <w:rPr>
      <w:rFonts w:ascii="Arial" w:eastAsia="Times New Roman" w:hAnsi="Arial" w:cs="Times New Roman"/>
      <w:sz w:val="21"/>
      <w:szCs w:val="24"/>
      <w:lang w:eastAsia="sv-SE"/>
    </w:rPr>
  </w:style>
  <w:style w:type="paragraph" w:styleId="Tekstpodstawowy2">
    <w:name w:val="Body Text 2"/>
    <w:basedOn w:val="Normalny"/>
    <w:link w:val="Tekstpodstawowy2Znak"/>
    <w:unhideWhenUsed/>
    <w:rsid w:val="007E12DE"/>
    <w:pPr>
      <w:spacing w:after="120" w:line="480" w:lineRule="auto"/>
    </w:pPr>
    <w:rPr>
      <w:rFonts w:eastAsia="Times New Roman" w:cs="Times New Roman"/>
      <w:sz w:val="21"/>
      <w:szCs w:val="24"/>
      <w:lang w:eastAsia="sv-SE"/>
    </w:rPr>
  </w:style>
  <w:style w:type="character" w:customStyle="1" w:styleId="Tekstpodstawowy2Znak">
    <w:name w:val="Tekst podstawowy 2 Znak"/>
    <w:basedOn w:val="Domylnaczcionkaakapitu"/>
    <w:link w:val="Tekstpodstawowy2"/>
    <w:rsid w:val="007E12DE"/>
    <w:rPr>
      <w:rFonts w:ascii="Arial" w:eastAsia="Times New Roman" w:hAnsi="Arial" w:cs="Times New Roman"/>
      <w:sz w:val="21"/>
      <w:szCs w:val="24"/>
      <w:lang w:eastAsia="sv-SE"/>
    </w:rPr>
  </w:style>
  <w:style w:type="paragraph" w:styleId="Zwrotgrzecznociowy">
    <w:name w:val="Salutation"/>
    <w:basedOn w:val="Normalny"/>
    <w:next w:val="Normalny"/>
    <w:link w:val="ZwrotgrzecznociowyZnak"/>
    <w:rsid w:val="007E12DE"/>
    <w:pPr>
      <w:spacing w:before="480" w:after="240" w:line="240" w:lineRule="auto"/>
    </w:pPr>
    <w:rPr>
      <w:rFonts w:ascii="Times New Roman" w:eastAsia="Times New Roman" w:hAnsi="Times New Roman" w:cs="Times New Roman"/>
      <w:b/>
      <w:spacing w:val="-5"/>
      <w:sz w:val="24"/>
      <w:lang w:eastAsia="pl-PL"/>
    </w:rPr>
  </w:style>
  <w:style w:type="character" w:customStyle="1" w:styleId="ZwrotgrzecznociowyZnak">
    <w:name w:val="Zwrot grzecznościowy Znak"/>
    <w:basedOn w:val="Domylnaczcionkaakapitu"/>
    <w:link w:val="Zwrotgrzecznociowy"/>
    <w:rsid w:val="007E12DE"/>
    <w:rPr>
      <w:rFonts w:ascii="Times New Roman" w:eastAsia="Times New Roman" w:hAnsi="Times New Roman" w:cs="Times New Roman"/>
      <w:b/>
      <w:spacing w:val="-5"/>
      <w:sz w:val="24"/>
      <w:szCs w:val="20"/>
      <w:lang w:eastAsia="pl-PL"/>
    </w:rPr>
  </w:style>
  <w:style w:type="paragraph" w:customStyle="1" w:styleId="Prm">
    <w:name w:val="Pärm"/>
    <w:basedOn w:val="Normalny"/>
    <w:rsid w:val="007E12DE"/>
    <w:pPr>
      <w:autoSpaceDE w:val="0"/>
      <w:autoSpaceDN w:val="0"/>
      <w:adjustRightInd w:val="0"/>
      <w:spacing w:line="240" w:lineRule="auto"/>
    </w:pPr>
    <w:rPr>
      <w:rFonts w:eastAsia="Times New Roman" w:cs="Times New Roman"/>
      <w:b/>
      <w:spacing w:val="-5"/>
      <w:sz w:val="20"/>
      <w:lang w:eastAsia="pl-PL"/>
    </w:rPr>
  </w:style>
  <w:style w:type="paragraph" w:customStyle="1" w:styleId="Instrukcjewysykowe">
    <w:name w:val="Instrukcje wysyłkowe"/>
    <w:basedOn w:val="Normalny"/>
    <w:next w:val="Normalny"/>
    <w:rsid w:val="007E12DE"/>
    <w:pPr>
      <w:spacing w:after="220" w:line="220" w:lineRule="atLeast"/>
    </w:pPr>
    <w:rPr>
      <w:rFonts w:ascii="Times New Roman" w:eastAsia="Times New Roman" w:hAnsi="Times New Roman" w:cs="Times New Roman"/>
      <w:b/>
      <w:caps/>
      <w:spacing w:val="-5"/>
      <w:sz w:val="24"/>
      <w:lang w:eastAsia="pl-PL"/>
    </w:rPr>
  </w:style>
  <w:style w:type="paragraph" w:customStyle="1" w:styleId="ZnakZnak">
    <w:name w:val="Znak Znak"/>
    <w:basedOn w:val="Normalny"/>
    <w:rsid w:val="007E12DE"/>
    <w:pPr>
      <w:spacing w:after="160" w:line="240" w:lineRule="exact"/>
    </w:pPr>
    <w:rPr>
      <w:rFonts w:ascii="Garamond" w:eastAsia="Times New Roman" w:hAnsi="Garamond" w:cs="Times New Roman"/>
      <w:sz w:val="16"/>
      <w:lang w:eastAsia="pl-PL"/>
    </w:rPr>
  </w:style>
  <w:style w:type="table" w:styleId="Tabela-Siatka">
    <w:name w:val="Table Grid"/>
    <w:basedOn w:val="Standardowy"/>
    <w:uiPriority w:val="39"/>
    <w:rsid w:val="007E12D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7E12DE"/>
    <w:pPr>
      <w:spacing w:after="120" w:line="240" w:lineRule="auto"/>
    </w:pPr>
    <w:rPr>
      <w:rFonts w:eastAsia="Times New Roman" w:cs="Times New Roman"/>
      <w:sz w:val="20"/>
      <w:lang w:eastAsia="sv-SE"/>
    </w:rPr>
  </w:style>
  <w:style w:type="character" w:customStyle="1" w:styleId="TekstprzypisukocowegoZnak">
    <w:name w:val="Tekst przypisu końcowego Znak"/>
    <w:basedOn w:val="Domylnaczcionkaakapitu"/>
    <w:link w:val="Tekstprzypisukocowego"/>
    <w:uiPriority w:val="99"/>
    <w:semiHidden/>
    <w:rsid w:val="007E12DE"/>
    <w:rPr>
      <w:rFonts w:ascii="Arial" w:eastAsia="Times New Roman" w:hAnsi="Arial" w:cs="Times New Roman"/>
      <w:sz w:val="20"/>
      <w:szCs w:val="20"/>
      <w:lang w:eastAsia="sv-SE"/>
    </w:rPr>
  </w:style>
  <w:style w:type="character" w:styleId="Odwoanieprzypisukocowego">
    <w:name w:val="endnote reference"/>
    <w:uiPriority w:val="99"/>
    <w:semiHidden/>
    <w:unhideWhenUsed/>
    <w:rsid w:val="007E12DE"/>
    <w:rPr>
      <w:vertAlign w:val="superscript"/>
    </w:rPr>
  </w:style>
  <w:style w:type="paragraph" w:styleId="Tekstprzypisudolnego">
    <w:name w:val="footnote text"/>
    <w:basedOn w:val="Normalny"/>
    <w:link w:val="TekstprzypisudolnegoZnak"/>
    <w:uiPriority w:val="99"/>
    <w:semiHidden/>
    <w:unhideWhenUsed/>
    <w:rsid w:val="007E12DE"/>
    <w:pPr>
      <w:spacing w:after="120" w:line="240" w:lineRule="auto"/>
    </w:pPr>
    <w:rPr>
      <w:rFonts w:eastAsia="Times New Roman" w:cs="Times New Roman"/>
      <w:sz w:val="20"/>
      <w:lang w:eastAsia="sv-SE"/>
    </w:rPr>
  </w:style>
  <w:style w:type="character" w:customStyle="1" w:styleId="TekstprzypisudolnegoZnak">
    <w:name w:val="Tekst przypisu dolnego Znak"/>
    <w:basedOn w:val="Domylnaczcionkaakapitu"/>
    <w:link w:val="Tekstprzypisudolnego"/>
    <w:uiPriority w:val="99"/>
    <w:semiHidden/>
    <w:rsid w:val="007E12DE"/>
    <w:rPr>
      <w:rFonts w:ascii="Arial" w:eastAsia="Times New Roman" w:hAnsi="Arial" w:cs="Times New Roman"/>
      <w:sz w:val="20"/>
      <w:szCs w:val="20"/>
      <w:lang w:eastAsia="sv-SE"/>
    </w:rPr>
  </w:style>
  <w:style w:type="character" w:styleId="Odwoanieprzypisudolnego">
    <w:name w:val="footnote reference"/>
    <w:uiPriority w:val="99"/>
    <w:semiHidden/>
    <w:unhideWhenUsed/>
    <w:rsid w:val="007E12DE"/>
    <w:rPr>
      <w:vertAlign w:val="superscript"/>
    </w:rPr>
  </w:style>
  <w:style w:type="paragraph" w:customStyle="1" w:styleId="Default">
    <w:name w:val="Default"/>
    <w:rsid w:val="007E12DE"/>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Poprawka">
    <w:name w:val="Revision"/>
    <w:hidden/>
    <w:uiPriority w:val="99"/>
    <w:semiHidden/>
    <w:rsid w:val="007E12DE"/>
    <w:pPr>
      <w:spacing w:after="0" w:line="240" w:lineRule="auto"/>
    </w:pPr>
    <w:rPr>
      <w:rFonts w:ascii="Arial" w:eastAsia="Times New Roman" w:hAnsi="Arial" w:cs="Times New Roman"/>
      <w:sz w:val="21"/>
      <w:szCs w:val="24"/>
      <w:lang w:eastAsia="sv-SE"/>
    </w:rPr>
  </w:style>
  <w:style w:type="character" w:customStyle="1" w:styleId="Nierozpoznanawzmianka1">
    <w:name w:val="Nierozpoznana wzmianka1"/>
    <w:uiPriority w:val="99"/>
    <w:semiHidden/>
    <w:unhideWhenUsed/>
    <w:rsid w:val="007E12DE"/>
    <w:rPr>
      <w:color w:val="605E5C"/>
      <w:shd w:val="clear" w:color="auto" w:fill="E1DFDD"/>
    </w:rPr>
  </w:style>
  <w:style w:type="character" w:styleId="Nierozpoznanawzmianka">
    <w:name w:val="Unresolved Mention"/>
    <w:basedOn w:val="Domylnaczcionkaakapitu"/>
    <w:uiPriority w:val="99"/>
    <w:semiHidden/>
    <w:unhideWhenUsed/>
    <w:rsid w:val="00D637A6"/>
    <w:rPr>
      <w:color w:val="605E5C"/>
      <w:shd w:val="clear" w:color="auto" w:fill="E1DFDD"/>
    </w:rPr>
  </w:style>
  <w:style w:type="character" w:styleId="UyteHipercze">
    <w:name w:val="FollowedHyperlink"/>
    <w:basedOn w:val="Domylnaczcionkaakapitu"/>
    <w:uiPriority w:val="99"/>
    <w:semiHidden/>
    <w:unhideWhenUsed/>
    <w:rsid w:val="00DD7E37"/>
    <w:rPr>
      <w:color w:val="954F72" w:themeColor="followedHyperlink"/>
      <w:u w:val="single"/>
    </w:rPr>
  </w:style>
  <w:style w:type="character" w:customStyle="1" w:styleId="AkapitzlistZnak">
    <w:name w:val="Akapit z listą Znak"/>
    <w:basedOn w:val="Domylnaczcionkaakapitu"/>
    <w:link w:val="Akapitzlist"/>
    <w:uiPriority w:val="34"/>
    <w:locked/>
    <w:rsid w:val="00F82EEF"/>
    <w:rPr>
      <w:rFonts w:ascii="Arial" w:hAnsi="Arial" w:cs="Arial"/>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yperlink" Target="mailto:przemysl@termika.pgnig.pl"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platforma.eb2b.com.pl"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przemysl@termika.pgnig.pl"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footer" Target="footer5.xml"/><Relationship Id="rId5" Type="http://schemas.openxmlformats.org/officeDocument/2006/relationships/numbering" Target="numbering.xml"/><Relationship Id="rId15" Type="http://schemas.openxmlformats.org/officeDocument/2006/relationships/hyperlink" Target="mailto:przemysl@termika.pgnig.pl" TargetMode="External"/><Relationship Id="rId23" Type="http://schemas.openxmlformats.org/officeDocument/2006/relationships/header" Target="header4.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rzemysl@termika.pgnig.pl" TargetMode="External"/><Relationship Id="rId22" Type="http://schemas.openxmlformats.org/officeDocument/2006/relationships/footer" Target="footer4.xml"/><Relationship Id="rId27" Type="http://schemas.microsoft.com/office/2018/08/relationships/commentsExtensible" Target="commentsExtensi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na.czyz\AppData\Local\Microsoft\Windows\Temporary%20Internet%20Files\Content.Outlook\FQS0G2ZQ\korespondencja%20zewnetrzna.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E2276ADD0FE94A40A0D3DC45B7B95260" ma:contentTypeVersion="1" ma:contentTypeDescription="Utwórz nowy dokument." ma:contentTypeScope="" ma:versionID="a01985fe8ad64721323114874a07fd77">
  <xsd:schema xmlns:xsd="http://www.w3.org/2001/XMLSchema" xmlns:xs="http://www.w3.org/2001/XMLSchema" xmlns:p="http://schemas.microsoft.com/office/2006/metadata/properties" xmlns:ns1="http://schemas.microsoft.com/sharepoint/v3" targetNamespace="http://schemas.microsoft.com/office/2006/metadata/properties" ma:root="true" ma:fieldsID="deb4971fcb9050fa1cf25f67892763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Planowana data rozpoczęcia" ma:description="Kolumna Planowana data rozpoczęcia to kolumna witryny utworzona przez funkcję publikowania. Jest ona używana w celu określenia daty i godziny pierwszego wyświetlenia tej strony dla osób odwiedzających witrynę." ma:hidden="true" ma:internalName="PublishingStartDate">
      <xsd:simpleType>
        <xsd:restriction base="dms:Unknown"/>
      </xsd:simpleType>
    </xsd:element>
    <xsd:element name="PublishingExpirationDate" ma:index="9" nillable="true" ma:displayName="Planowana data zakończenia" ma:description="Kolumna Planowana data zakończenia to kolumna witryny utworzona przez funkcję publikowania. Jest ona używana w celu określenia daty i godziny, od której ta strona nie będzie więcej wyświetlana dla osób odwiedzających witrynę."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0AA58D-26F4-43D1-AE64-C2B4A9FD8E7C}">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4C71C975-D6F2-4104-B375-F913173A74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EE2BB1C-5B1D-4474-8634-1D37A953ED06}">
  <ds:schemaRefs>
    <ds:schemaRef ds:uri="http://schemas.microsoft.com/sharepoint/v3/contenttype/forms"/>
  </ds:schemaRefs>
</ds:datastoreItem>
</file>

<file path=customXml/itemProps4.xml><?xml version="1.0" encoding="utf-8"?>
<ds:datastoreItem xmlns:ds="http://schemas.openxmlformats.org/officeDocument/2006/customXml" ds:itemID="{D40A9C26-FC84-479D-8A95-5406B13DF3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korespondencja zewnetrzna</Template>
  <TotalTime>0</TotalTime>
  <Pages>7</Pages>
  <Words>2618</Words>
  <Characters>15708</Characters>
  <Application>Microsoft Office Word</Application>
  <DocSecurity>4</DocSecurity>
  <Lines>130</Lines>
  <Paragraphs>36</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Papier firmowy kolor</vt:lpstr>
      <vt:lpstr/>
    </vt:vector>
  </TitlesOfParts>
  <Company/>
  <LinksUpToDate>false</LinksUpToDate>
  <CharactersWithSpaces>18290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Papier firmowy kolor</dc:title>
  <dc:subject/>
  <dc:creator>Czyż Anna</dc:creator>
  <cp:keywords/>
  <dc:description/>
  <cp:lastModifiedBy>Urban Wiktoria</cp:lastModifiedBy>
  <cp:revision>2</cp:revision>
  <cp:lastPrinted>2021-02-01T08:32:00Z</cp:lastPrinted>
  <dcterms:created xsi:type="dcterms:W3CDTF">2023-02-20T09:22:00Z</dcterms:created>
  <dcterms:modified xsi:type="dcterms:W3CDTF">2023-02-20T09:22:00Z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0x010100E2276ADD0FE94A40A0D3DC45B7B95260</vt:lpwstr>
  </property>
  <property fmtid="{D5CDD505-2E9C-101B-9397-08002B2CF9AE}" pid="3" name="MSIP_Label_392ba641-f5c0-4b0b-b233-2c0b52c4ebb0_Enabled">
    <vt:lpwstr>True</vt:lpwstr>
  </property>
  <property fmtid="{D5CDD505-2E9C-101B-9397-08002B2CF9AE}" pid="4" name="MSIP_Label_392ba641-f5c0-4b0b-b233-2c0b52c4ebb0_SiteId">
    <vt:lpwstr>3e4cfd5a-58d7-4158-af8b-3cc59d2bc964</vt:lpwstr>
  </property>
  <property fmtid="{D5CDD505-2E9C-101B-9397-08002B2CF9AE}" pid="5" name="MSIP_Label_392ba641-f5c0-4b0b-b233-2c0b52c4ebb0_Owner">
    <vt:lpwstr>Monika.Mierzejewska@termika.pgnig.pl</vt:lpwstr>
  </property>
  <property fmtid="{D5CDD505-2E9C-101B-9397-08002B2CF9AE}" pid="6" name="MSIP_Label_392ba641-f5c0-4b0b-b233-2c0b52c4ebb0_SetDate">
    <vt:lpwstr>2020-11-19T11:27:02.0339664Z</vt:lpwstr>
  </property>
  <property fmtid="{D5CDD505-2E9C-101B-9397-08002B2CF9AE}" pid="7" name="MSIP_Label_392ba641-f5c0-4b0b-b233-2c0b52c4ebb0_Name">
    <vt:lpwstr>Publiczne</vt:lpwstr>
  </property>
  <property fmtid="{D5CDD505-2E9C-101B-9397-08002B2CF9AE}" pid="8" name="MSIP_Label_392ba641-f5c0-4b0b-b233-2c0b52c4ebb0_Application">
    <vt:lpwstr>Microsoft Azure Information Protection</vt:lpwstr>
  </property>
  <property fmtid="{D5CDD505-2E9C-101B-9397-08002B2CF9AE}" pid="9" name="MSIP_Label_392ba641-f5c0-4b0b-b233-2c0b52c4ebb0_ActionId">
    <vt:lpwstr>02e79911-6a55-4043-88f9-46fd460b4b96</vt:lpwstr>
  </property>
  <property fmtid="{D5CDD505-2E9C-101B-9397-08002B2CF9AE}" pid="10" name="MSIP_Label_392ba641-f5c0-4b0b-b233-2c0b52c4ebb0_Extended_MSFT_Method">
    <vt:lpwstr>Automatic</vt:lpwstr>
  </property>
  <property fmtid="{D5CDD505-2E9C-101B-9397-08002B2CF9AE}" pid="11" name="Sensitivity">
    <vt:lpwstr>Publiczne</vt:lpwstr>
  </property>
</Properties>
</file>