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2CF1" w14:textId="5044D765" w:rsidR="00AF73A8" w:rsidRPr="003F2E64" w:rsidRDefault="001457C5" w:rsidP="006A4B5A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 xml:space="preserve">Umowa nr </w:t>
      </w:r>
      <w:r w:rsidR="00F55CC7" w:rsidRPr="003F2E64">
        <w:rPr>
          <w:rFonts w:ascii="Times New Roman" w:hAnsi="Times New Roman" w:cs="Times New Roman"/>
          <w:sz w:val="24"/>
          <w:szCs w:val="24"/>
        </w:rPr>
        <w:t>…………….</w:t>
      </w:r>
    </w:p>
    <w:p w14:paraId="4A1582D5" w14:textId="5505BD1A" w:rsidR="004141D7" w:rsidRPr="003F2E64" w:rsidRDefault="00E83CD1" w:rsidP="006A4B5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na wykonywanie świadczeń zdrowotnych w zakresie medycyny pracy (dalej: „Umowa”)</w:t>
      </w:r>
      <w:r w:rsidR="00F55CC7" w:rsidRPr="003F2E64">
        <w:rPr>
          <w:rFonts w:ascii="Times New Roman" w:hAnsi="Times New Roman" w:cs="Times New Roman"/>
          <w:sz w:val="24"/>
          <w:szCs w:val="24"/>
        </w:rPr>
        <w:t>,</w:t>
      </w:r>
    </w:p>
    <w:p w14:paraId="707A08B1" w14:textId="77777777" w:rsidR="00F55CC7" w:rsidRPr="003F2E64" w:rsidRDefault="00F55CC7" w:rsidP="006A4B5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8CA155A" w14:textId="76436EA6" w:rsidR="00F55CC7" w:rsidRPr="003F2E64" w:rsidRDefault="00F55CC7" w:rsidP="006A4B5A">
      <w:pPr>
        <w:spacing w:after="205" w:line="276" w:lineRule="auto"/>
        <w:ind w:left="0" w:right="9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zawarta w dniu …………</w:t>
      </w:r>
      <w:r w:rsidR="004240B7" w:rsidRPr="003F2E64">
        <w:rPr>
          <w:rFonts w:ascii="Times New Roman" w:hAnsi="Times New Roman" w:cs="Times New Roman"/>
          <w:sz w:val="24"/>
          <w:szCs w:val="24"/>
        </w:rPr>
        <w:t>……………………</w:t>
      </w:r>
      <w:r w:rsidRPr="003F2E64">
        <w:rPr>
          <w:rFonts w:ascii="Times New Roman" w:hAnsi="Times New Roman" w:cs="Times New Roman"/>
          <w:sz w:val="24"/>
          <w:szCs w:val="24"/>
        </w:rPr>
        <w:t xml:space="preserve"> w Przemyślu, pomiędzy:</w:t>
      </w:r>
    </w:p>
    <w:p w14:paraId="1A45997F" w14:textId="23AEFFCE" w:rsidR="00925A91" w:rsidRPr="003F2E64" w:rsidRDefault="00925A91" w:rsidP="006A4B5A">
      <w:pPr>
        <w:spacing w:after="24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b/>
          <w:bCs/>
          <w:sz w:val="24"/>
          <w:szCs w:val="24"/>
        </w:rPr>
        <w:t xml:space="preserve">PGNIG Termika Energetyka Przemyśl spółka z ograniczoną odpowiedzialnością </w:t>
      </w:r>
      <w:r w:rsidRPr="003F2E64">
        <w:rPr>
          <w:rFonts w:ascii="Times New Roman" w:hAnsi="Times New Roman" w:cs="Times New Roman"/>
          <w:sz w:val="24"/>
          <w:szCs w:val="24"/>
        </w:rPr>
        <w:t>z siedzibą w Warszawie, przy ul. Modlińskiej 15, 03-216 Warszawa, wpisaną do rejestru przedsiębiorców Krajowego Rejestru Sądowego prowadzonego przez Sąd Rejonowy dla m.st. Warszawy w Warszawie, XIV Wydział Gospodarczy Krajowego Rejestru Sądowego, pod numerem KRS: 0000886150, NIP: 5242914568, REGON 388341588, o kapitale zakładowym 6 000 000,00 zł, opłaconym w całości</w:t>
      </w:r>
      <w:r w:rsidR="00D41E36" w:rsidRPr="003F2E64">
        <w:rPr>
          <w:rFonts w:ascii="Times New Roman" w:hAnsi="Times New Roman" w:cs="Times New Roman"/>
          <w:sz w:val="24"/>
          <w:szCs w:val="24"/>
        </w:rPr>
        <w:t>, reprezentowaną przez:</w:t>
      </w:r>
    </w:p>
    <w:p w14:paraId="1B2FC7A8" w14:textId="2F1D835F" w:rsidR="00F55CC7" w:rsidRPr="003F2E64" w:rsidRDefault="00F55CC7" w:rsidP="006A4B5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 xml:space="preserve">Krzysztof Gigol </w:t>
      </w:r>
      <w:r w:rsidR="00251115" w:rsidRPr="003F2E64">
        <w:rPr>
          <w:rFonts w:ascii="Times New Roman" w:hAnsi="Times New Roman" w:cs="Times New Roman"/>
          <w:sz w:val="24"/>
          <w:szCs w:val="24"/>
        </w:rPr>
        <w:t xml:space="preserve">- </w:t>
      </w:r>
      <w:r w:rsidRPr="003F2E64">
        <w:rPr>
          <w:rFonts w:ascii="Times New Roman" w:hAnsi="Times New Roman" w:cs="Times New Roman"/>
          <w:sz w:val="24"/>
          <w:szCs w:val="24"/>
        </w:rPr>
        <w:t xml:space="preserve">Prezes   Zarządu                           </w:t>
      </w:r>
    </w:p>
    <w:p w14:paraId="5B4CE6B5" w14:textId="77777777" w:rsidR="000A08F4" w:rsidRPr="003F2E64" w:rsidRDefault="00F55CC7" w:rsidP="006A4B5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Robert Chom</w:t>
      </w:r>
      <w:r w:rsidR="00251115" w:rsidRPr="003F2E64">
        <w:rPr>
          <w:rFonts w:ascii="Times New Roman" w:hAnsi="Times New Roman" w:cs="Times New Roman"/>
          <w:sz w:val="24"/>
          <w:szCs w:val="24"/>
        </w:rPr>
        <w:t xml:space="preserve">a – </w:t>
      </w:r>
      <w:r w:rsidRPr="003F2E64">
        <w:rPr>
          <w:rFonts w:ascii="Times New Roman" w:hAnsi="Times New Roman" w:cs="Times New Roman"/>
          <w:sz w:val="24"/>
          <w:szCs w:val="24"/>
        </w:rPr>
        <w:t>Członek</w:t>
      </w:r>
      <w:r w:rsidR="00251115" w:rsidRPr="003F2E64">
        <w:rPr>
          <w:rFonts w:ascii="Times New Roman" w:hAnsi="Times New Roman" w:cs="Times New Roman"/>
          <w:sz w:val="24"/>
          <w:szCs w:val="24"/>
        </w:rPr>
        <w:t xml:space="preserve"> </w:t>
      </w:r>
      <w:r w:rsidRPr="003F2E64">
        <w:rPr>
          <w:rFonts w:ascii="Times New Roman" w:hAnsi="Times New Roman" w:cs="Times New Roman"/>
          <w:sz w:val="24"/>
          <w:szCs w:val="24"/>
        </w:rPr>
        <w:t>Zarządu,</w:t>
      </w:r>
    </w:p>
    <w:p w14:paraId="130B3FBE" w14:textId="684C89BC" w:rsidR="00F55CC7" w:rsidRPr="003F2E64" w:rsidRDefault="00F55CC7" w:rsidP="006A4B5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br/>
        <w:t>zwana dalej: „Zleceniodawcą”</w:t>
      </w:r>
    </w:p>
    <w:p w14:paraId="7A6E1A1D" w14:textId="77777777" w:rsidR="000A08F4" w:rsidRPr="003F2E64" w:rsidRDefault="000A08F4" w:rsidP="006A4B5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19908FB" w14:textId="77777777" w:rsidR="00F55CC7" w:rsidRPr="003F2E64" w:rsidRDefault="00F55CC7" w:rsidP="006A4B5A">
      <w:pPr>
        <w:spacing w:after="123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a</w:t>
      </w:r>
    </w:p>
    <w:p w14:paraId="77F30A5B" w14:textId="651EF916" w:rsidR="000A08F4" w:rsidRPr="003F2E64" w:rsidRDefault="000A08F4" w:rsidP="006A4B5A">
      <w:pPr>
        <w:tabs>
          <w:tab w:val="right" w:leader="dot" w:pos="57"/>
          <w:tab w:val="right" w:leader="dot" w:pos="9066"/>
        </w:tabs>
        <w:spacing w:after="123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ab/>
      </w:r>
      <w:r w:rsidRPr="003F2E64">
        <w:rPr>
          <w:rFonts w:ascii="Times New Roman" w:hAnsi="Times New Roman" w:cs="Times New Roman"/>
          <w:sz w:val="24"/>
          <w:szCs w:val="24"/>
        </w:rPr>
        <w:tab/>
      </w:r>
    </w:p>
    <w:p w14:paraId="632F86B3" w14:textId="4F1B28C4" w:rsidR="000A08F4" w:rsidRPr="003F2E64" w:rsidRDefault="000A08F4" w:rsidP="006A4B5A">
      <w:pPr>
        <w:tabs>
          <w:tab w:val="right" w:leader="dot" w:pos="57"/>
          <w:tab w:val="right" w:leader="dot" w:pos="9066"/>
        </w:tabs>
        <w:spacing w:after="123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ab/>
      </w:r>
      <w:r w:rsidRPr="003F2E64">
        <w:rPr>
          <w:rFonts w:ascii="Times New Roman" w:hAnsi="Times New Roman" w:cs="Times New Roman"/>
          <w:sz w:val="24"/>
          <w:szCs w:val="24"/>
        </w:rPr>
        <w:tab/>
      </w:r>
    </w:p>
    <w:p w14:paraId="3D6DE369" w14:textId="6CE9E1B2" w:rsidR="000A08F4" w:rsidRPr="003F2E64" w:rsidRDefault="000A08F4" w:rsidP="006A4B5A">
      <w:pPr>
        <w:tabs>
          <w:tab w:val="right" w:leader="dot" w:pos="57"/>
          <w:tab w:val="right" w:leader="dot" w:pos="9066"/>
        </w:tabs>
        <w:spacing w:after="123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ab/>
      </w:r>
      <w:r w:rsidRPr="003F2E64">
        <w:rPr>
          <w:rFonts w:ascii="Times New Roman" w:hAnsi="Times New Roman" w:cs="Times New Roman"/>
          <w:sz w:val="24"/>
          <w:szCs w:val="24"/>
        </w:rPr>
        <w:tab/>
      </w:r>
    </w:p>
    <w:p w14:paraId="372381DF" w14:textId="5E8BCE35" w:rsidR="000A08F4" w:rsidRPr="003F2E64" w:rsidRDefault="00F55CC7" w:rsidP="006A4B5A">
      <w:pPr>
        <w:spacing w:after="54" w:line="276" w:lineRule="auto"/>
        <w:ind w:left="0" w:right="3749" w:hanging="5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reprezent</w:t>
      </w:r>
      <w:r w:rsidR="00D41E36" w:rsidRPr="003F2E64">
        <w:rPr>
          <w:rFonts w:ascii="Times New Roman" w:hAnsi="Times New Roman" w:cs="Times New Roman"/>
          <w:sz w:val="24"/>
          <w:szCs w:val="24"/>
        </w:rPr>
        <w:t>owaną przez</w:t>
      </w:r>
      <w:r w:rsidRPr="003F2E64">
        <w:rPr>
          <w:rFonts w:ascii="Times New Roman" w:hAnsi="Times New Roman" w:cs="Times New Roman"/>
          <w:sz w:val="24"/>
          <w:szCs w:val="24"/>
        </w:rPr>
        <w:t>:</w:t>
      </w:r>
    </w:p>
    <w:p w14:paraId="683A194F" w14:textId="77777777" w:rsidR="000A08F4" w:rsidRPr="003F2E64" w:rsidRDefault="000A08F4" w:rsidP="006A4B5A">
      <w:pPr>
        <w:tabs>
          <w:tab w:val="right" w:leader="dot" w:pos="57"/>
          <w:tab w:val="right" w:leader="dot" w:pos="9066"/>
        </w:tabs>
        <w:spacing w:after="123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ab/>
      </w:r>
      <w:r w:rsidRPr="003F2E64">
        <w:rPr>
          <w:rFonts w:ascii="Times New Roman" w:hAnsi="Times New Roman" w:cs="Times New Roman"/>
          <w:sz w:val="24"/>
          <w:szCs w:val="24"/>
        </w:rPr>
        <w:tab/>
      </w:r>
    </w:p>
    <w:p w14:paraId="724B8E80" w14:textId="31459CA0" w:rsidR="00A7782F" w:rsidRPr="003F2E64" w:rsidRDefault="00A7782F" w:rsidP="006A4B5A">
      <w:pPr>
        <w:tabs>
          <w:tab w:val="right" w:leader="dot" w:pos="57"/>
          <w:tab w:val="right" w:leader="dot" w:pos="9066"/>
        </w:tabs>
        <w:spacing w:after="123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ab/>
      </w:r>
      <w:r w:rsidRPr="003F2E64">
        <w:rPr>
          <w:rFonts w:ascii="Times New Roman" w:hAnsi="Times New Roman" w:cs="Times New Roman"/>
          <w:sz w:val="24"/>
          <w:szCs w:val="24"/>
        </w:rPr>
        <w:tab/>
      </w:r>
    </w:p>
    <w:p w14:paraId="25009B3E" w14:textId="789AB8C0" w:rsidR="000A08F4" w:rsidRPr="003F2E64" w:rsidRDefault="000A08F4" w:rsidP="006A4B5A">
      <w:pPr>
        <w:tabs>
          <w:tab w:val="right" w:leader="dot" w:pos="57"/>
          <w:tab w:val="right" w:leader="dot" w:pos="9066"/>
        </w:tabs>
        <w:spacing w:after="123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ab/>
      </w:r>
      <w:r w:rsidRPr="003F2E64">
        <w:rPr>
          <w:rFonts w:ascii="Times New Roman" w:hAnsi="Times New Roman" w:cs="Times New Roman"/>
          <w:sz w:val="24"/>
          <w:szCs w:val="24"/>
        </w:rPr>
        <w:tab/>
      </w:r>
    </w:p>
    <w:p w14:paraId="09D74777" w14:textId="3402EBA6" w:rsidR="00F55CC7" w:rsidRDefault="00F55CC7" w:rsidP="006A4B5A">
      <w:pPr>
        <w:spacing w:after="54" w:line="276" w:lineRule="auto"/>
        <w:ind w:left="0" w:right="3749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zwana dalej „Zleceniobiorcą”</w:t>
      </w:r>
      <w:r w:rsidR="00532099">
        <w:rPr>
          <w:rFonts w:ascii="Times New Roman" w:hAnsi="Times New Roman" w:cs="Times New Roman"/>
          <w:sz w:val="24"/>
          <w:szCs w:val="24"/>
        </w:rPr>
        <w:t>,</w:t>
      </w:r>
      <w:r w:rsidRPr="003F2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62B60" w14:textId="77777777" w:rsidR="005C5B3B" w:rsidRDefault="005C5B3B" w:rsidP="006A4B5A">
      <w:pPr>
        <w:spacing w:after="54" w:line="276" w:lineRule="auto"/>
        <w:ind w:left="0" w:right="3749" w:firstLine="0"/>
        <w:rPr>
          <w:rFonts w:ascii="Times New Roman" w:hAnsi="Times New Roman" w:cs="Times New Roman"/>
          <w:sz w:val="24"/>
          <w:szCs w:val="24"/>
        </w:rPr>
      </w:pPr>
    </w:p>
    <w:p w14:paraId="1F25099B" w14:textId="4237C656" w:rsidR="005C5B3B" w:rsidRDefault="005C5B3B" w:rsidP="005325B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2D0F2A">
        <w:rPr>
          <w:rFonts w:ascii="Times New Roman" w:hAnsi="Times New Roman" w:cs="Times New Roman"/>
          <w:sz w:val="24"/>
          <w:szCs w:val="24"/>
        </w:rPr>
        <w:t xml:space="preserve">zwanym dalej łącznie </w:t>
      </w:r>
      <w:r w:rsidR="00993A4F" w:rsidRPr="002D0F2A">
        <w:rPr>
          <w:rFonts w:ascii="Times New Roman" w:hAnsi="Times New Roman" w:cs="Times New Roman"/>
          <w:sz w:val="24"/>
          <w:szCs w:val="24"/>
        </w:rPr>
        <w:t xml:space="preserve">także </w:t>
      </w:r>
      <w:r w:rsidRPr="002D0F2A">
        <w:rPr>
          <w:rFonts w:ascii="Times New Roman" w:hAnsi="Times New Roman" w:cs="Times New Roman"/>
          <w:sz w:val="24"/>
          <w:szCs w:val="24"/>
        </w:rPr>
        <w:t>„Stronami”</w:t>
      </w:r>
      <w:r w:rsidR="00993A4F" w:rsidRPr="002D0F2A">
        <w:rPr>
          <w:rFonts w:ascii="Times New Roman" w:hAnsi="Times New Roman" w:cs="Times New Roman"/>
          <w:sz w:val="24"/>
          <w:szCs w:val="24"/>
        </w:rPr>
        <w:t xml:space="preserve"> lub </w:t>
      </w:r>
      <w:r w:rsidR="002D0F2A" w:rsidRPr="002D0F2A">
        <w:rPr>
          <w:rFonts w:ascii="Times New Roman" w:hAnsi="Times New Roman" w:cs="Times New Roman"/>
          <w:sz w:val="24"/>
          <w:szCs w:val="24"/>
        </w:rPr>
        <w:t xml:space="preserve">każda </w:t>
      </w:r>
      <w:r w:rsidR="005325B7">
        <w:rPr>
          <w:rFonts w:ascii="Times New Roman" w:hAnsi="Times New Roman" w:cs="Times New Roman"/>
          <w:sz w:val="24"/>
          <w:szCs w:val="24"/>
        </w:rPr>
        <w:t xml:space="preserve">z </w:t>
      </w:r>
      <w:r w:rsidR="002D0F2A" w:rsidRPr="002D0F2A">
        <w:rPr>
          <w:rFonts w:ascii="Times New Roman" w:hAnsi="Times New Roman" w:cs="Times New Roman"/>
          <w:sz w:val="24"/>
          <w:szCs w:val="24"/>
        </w:rPr>
        <w:t>osobna „Stroną”.</w:t>
      </w:r>
    </w:p>
    <w:p w14:paraId="0B2FEEC5" w14:textId="77777777" w:rsidR="005325B7" w:rsidRPr="002D0F2A" w:rsidRDefault="005325B7" w:rsidP="004620D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2DD4519" w14:textId="31A2D461" w:rsidR="00F55CC7" w:rsidRPr="003F2E64" w:rsidRDefault="00F55CC7" w:rsidP="004620DD">
      <w:pPr>
        <w:spacing w:after="168" w:line="276" w:lineRule="auto"/>
        <w:ind w:left="0" w:right="9" w:firstLine="0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Niniejsza Umowa została zawarta w wyniku dokonania przez Zleceniodawcę wyboru oferty Zleceniobiorcy z dnia ……………</w:t>
      </w:r>
      <w:r w:rsidR="004240B7" w:rsidRPr="003F2E64">
        <w:rPr>
          <w:rFonts w:ascii="Times New Roman" w:hAnsi="Times New Roman" w:cs="Times New Roman"/>
          <w:sz w:val="24"/>
          <w:szCs w:val="24"/>
        </w:rPr>
        <w:t>……</w:t>
      </w:r>
      <w:r w:rsidRPr="003F2E64">
        <w:rPr>
          <w:rFonts w:ascii="Times New Roman" w:hAnsi="Times New Roman" w:cs="Times New Roman"/>
          <w:sz w:val="24"/>
          <w:szCs w:val="24"/>
        </w:rPr>
        <w:t>……. obejmującej wykonywanie świadczeń zdrowotnych z zakresu medycyny pracy (dalej: „Oferta”). Oferta Zleceniobiorcy stanowi załącznik do Umowy.</w:t>
      </w:r>
    </w:p>
    <w:p w14:paraId="3D97EF74" w14:textId="73BFA464" w:rsidR="00F55CC7" w:rsidRPr="003F2E64" w:rsidRDefault="00CC7883" w:rsidP="006A4B5A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 xml:space="preserve">§ 1. </w:t>
      </w:r>
    </w:p>
    <w:p w14:paraId="522626D9" w14:textId="3067FC6E" w:rsidR="00CC7883" w:rsidRPr="003F2E64" w:rsidRDefault="00CC7883" w:rsidP="006A4B5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b/>
          <w:bCs/>
          <w:sz w:val="24"/>
          <w:szCs w:val="24"/>
        </w:rPr>
        <w:t>Przedmiot Umowy i zobowiązania stron</w:t>
      </w:r>
    </w:p>
    <w:p w14:paraId="188179E6" w14:textId="1A669CF8" w:rsidR="00CC7883" w:rsidRPr="003F2E64" w:rsidRDefault="009E5EA9" w:rsidP="006A4B5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Zleceniobiorca zobowiązuje się do wykonywania świadczeń zdrowotnych oraz realizacji usług w zakresie medycyny pracy dla pracowników zatrudnionych przez Zleceniodawcę, zgodnie z zakresem określonym w Załączniku nr 1</w:t>
      </w:r>
      <w:r w:rsidR="006D02B1" w:rsidRPr="003F2E64">
        <w:rPr>
          <w:rFonts w:ascii="Times New Roman" w:hAnsi="Times New Roman" w:cs="Times New Roman"/>
          <w:sz w:val="24"/>
          <w:szCs w:val="24"/>
        </w:rPr>
        <w:t xml:space="preserve"> (Ofercie)</w:t>
      </w:r>
      <w:r w:rsidRPr="003F2E64">
        <w:rPr>
          <w:rFonts w:ascii="Times New Roman" w:hAnsi="Times New Roman" w:cs="Times New Roman"/>
          <w:sz w:val="24"/>
          <w:szCs w:val="24"/>
        </w:rPr>
        <w:t xml:space="preserve"> i nr 2 do Umowy oraz za wynagrodzeniem tam wskazanym</w:t>
      </w:r>
      <w:r w:rsidR="00657485" w:rsidRPr="003F2E64">
        <w:rPr>
          <w:rFonts w:ascii="Times New Roman" w:hAnsi="Times New Roman" w:cs="Times New Roman"/>
          <w:sz w:val="24"/>
          <w:szCs w:val="24"/>
        </w:rPr>
        <w:t>.</w:t>
      </w:r>
    </w:p>
    <w:p w14:paraId="6605EE5B" w14:textId="5AF4B167" w:rsidR="00657485" w:rsidRPr="003F2E64" w:rsidRDefault="000A08F4" w:rsidP="006A4B5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 xml:space="preserve">W ramach Umowy, Zleceniobiorca zobowiązuje się w szczególności do realizacji </w:t>
      </w:r>
      <w:r w:rsidRPr="003F2E64">
        <w:rPr>
          <w:rFonts w:ascii="Times New Roman" w:hAnsi="Times New Roman" w:cs="Times New Roman"/>
          <w:sz w:val="24"/>
          <w:szCs w:val="24"/>
        </w:rPr>
        <w:lastRenderedPageBreak/>
        <w:t>wstępnych i okresowych badań pracowników Zleceniodawcy, realizowania wszelkich zadań oraz konsultacji lekarskich wraz z niezbędnymi badaniami i usługami medycznymi oracz uczestniczenia w eliminacji zagrożeń zdrowotnych w środowisku pracy.</w:t>
      </w:r>
    </w:p>
    <w:p w14:paraId="5AA5C1B3" w14:textId="66AFDFE4" w:rsidR="006645DD" w:rsidRPr="003F2E64" w:rsidRDefault="006645DD" w:rsidP="006A4B5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Zleceniobiorca zobowiązuje się do wykonywania świadczeń zdrowotnych oraz pozostałych usług zgodnie z aktualną wiedzą medyczną, przez personel medyczny posiadający odpowiednie kwalifikacje i uprawnienia oraz zgodnie z zasadami określonymi w:</w:t>
      </w:r>
    </w:p>
    <w:p w14:paraId="532C4783" w14:textId="724DDBD7" w:rsidR="006645DD" w:rsidRPr="003F2E64" w:rsidRDefault="000C34FB" w:rsidP="006A4B5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 xml:space="preserve">ustawie z dnia 26 czerwca 1974 r. – Kodeks pracy; </w:t>
      </w:r>
    </w:p>
    <w:p w14:paraId="4C7E37DC" w14:textId="64737CED" w:rsidR="000C34FB" w:rsidRPr="003F2E64" w:rsidRDefault="000C34FB" w:rsidP="006A4B5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 xml:space="preserve">ustawie z dnia 27 czerwca 1997 r. – o służbie medycyny pracy </w:t>
      </w:r>
      <w:r w:rsidR="00434499" w:rsidRPr="003F2E64">
        <w:rPr>
          <w:rFonts w:ascii="Times New Roman" w:hAnsi="Times New Roman" w:cs="Times New Roman"/>
          <w:sz w:val="24"/>
          <w:szCs w:val="24"/>
        </w:rPr>
        <w:t xml:space="preserve">(dalej jako: „Ustawa”); </w:t>
      </w:r>
    </w:p>
    <w:p w14:paraId="4FAC03A4" w14:textId="1C19A9B4" w:rsidR="00434499" w:rsidRPr="003F2E64" w:rsidRDefault="00434499" w:rsidP="006A4B5A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 xml:space="preserve">Rozporządzeniu Ministra Zdrowia i Opieki Społecznej z dnia 30 maja 1996 r. w sprawie przeprowadzenia badań lekarskich pracowników, zakresu profilaktycznej opieki zdrowotnej nad pracownikami oraz orzeczeń lekarskich wydawanych dla celów przewidzianych w kodeksie pracy. </w:t>
      </w:r>
    </w:p>
    <w:p w14:paraId="782C3F3C" w14:textId="4C39CC43" w:rsidR="00434499" w:rsidRPr="003F2E64" w:rsidRDefault="001525C3" w:rsidP="006A4B5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Zleceniodawca zastrzega sobie prawo kontrolowania jakości świadczonych usług przez Zleceniobiorcę, w szczególności w zakresie sposobu udzielania świadczeń zdrowotnych (dostępności, jakości, zakresu) oraz liczby i rodzaju udzielanych świadczeń i usług</w:t>
      </w:r>
      <w:r w:rsidR="00F50011" w:rsidRPr="003F2E64">
        <w:rPr>
          <w:rFonts w:ascii="Times New Roman" w:hAnsi="Times New Roman" w:cs="Times New Roman"/>
          <w:sz w:val="24"/>
          <w:szCs w:val="24"/>
        </w:rPr>
        <w:t>.</w:t>
      </w:r>
      <w:r w:rsidRPr="003F2E64">
        <w:rPr>
          <w:rFonts w:ascii="Times New Roman" w:hAnsi="Times New Roman" w:cs="Times New Roman"/>
          <w:sz w:val="24"/>
          <w:szCs w:val="24"/>
        </w:rPr>
        <w:t xml:space="preserve"> W tym celu Zleceniodawca ma prawo żądać wszelkich wyjaśnień pisemnych i ustnych oraz wglądu w dokumentację związaną z realizacją Umowy.</w:t>
      </w:r>
    </w:p>
    <w:p w14:paraId="68FDADF7" w14:textId="202796FB" w:rsidR="008F5DF0" w:rsidRPr="003F2E64" w:rsidRDefault="00440879" w:rsidP="006A4B5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Zgodnie z Ustawą, Zleceniodawca zobowiązany jest do:</w:t>
      </w:r>
    </w:p>
    <w:p w14:paraId="5CDA67E2" w14:textId="348D2CF2" w:rsidR="00440879" w:rsidRPr="003F2E64" w:rsidRDefault="00F904AA" w:rsidP="006A4B5A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przekazywania Zleceniobiorcy informacji o występowaniu czynników szkodliwych dla zdrowia lub warunków uciążliwych wraz z aktualnymi wynikami badań i pomiarów tych czynników</w:t>
      </w:r>
      <w:r w:rsidR="00527536" w:rsidRPr="003F2E64">
        <w:rPr>
          <w:rFonts w:ascii="Times New Roman" w:hAnsi="Times New Roman" w:cs="Times New Roman"/>
          <w:sz w:val="24"/>
          <w:szCs w:val="24"/>
        </w:rPr>
        <w:t>,</w:t>
      </w:r>
    </w:p>
    <w:p w14:paraId="4E69CFD3" w14:textId="124A64D6" w:rsidR="00F904AA" w:rsidRPr="003F2E64" w:rsidRDefault="002C4BC4" w:rsidP="006A4B5A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zapewnienia Zleceniobiorcy udziału w komisji bezpieczeństwa i higieny pracy działającej na terenie zakładu pracy</w:t>
      </w:r>
      <w:r w:rsidR="00527536" w:rsidRPr="003F2E64">
        <w:rPr>
          <w:rFonts w:ascii="Times New Roman" w:hAnsi="Times New Roman" w:cs="Times New Roman"/>
          <w:sz w:val="24"/>
          <w:szCs w:val="24"/>
        </w:rPr>
        <w:t>,</w:t>
      </w:r>
    </w:p>
    <w:p w14:paraId="24AE8629" w14:textId="4B0B2EB9" w:rsidR="002C4BC4" w:rsidRPr="003F2E64" w:rsidRDefault="00527536" w:rsidP="006A4B5A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zapewnienia Zleceniobiorcy możliwości przeglądu stanowisk pracy w celu dokonania oceny warunków pracy,</w:t>
      </w:r>
    </w:p>
    <w:p w14:paraId="7CE26876" w14:textId="61C5DA64" w:rsidR="00527536" w:rsidRPr="003F2E64" w:rsidRDefault="008E0CF5" w:rsidP="006A4B5A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udostępniania Zleceniobiorcy dokumentacji wyników kontroli warunków pracy, w części odnoszącej się do ochrony zdrowia.</w:t>
      </w:r>
    </w:p>
    <w:p w14:paraId="13E1D86A" w14:textId="77777777" w:rsidR="008E0CF5" w:rsidRPr="003F2E64" w:rsidRDefault="008E0CF5" w:rsidP="006A4B5A">
      <w:pPr>
        <w:pStyle w:val="Akapitzlist"/>
        <w:spacing w:line="276" w:lineRule="auto"/>
        <w:ind w:left="144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FE9D8" w14:textId="341CF043" w:rsidR="00CC7883" w:rsidRPr="003F2E64" w:rsidRDefault="00CC7883" w:rsidP="006A4B5A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 xml:space="preserve">§ 2. </w:t>
      </w:r>
    </w:p>
    <w:p w14:paraId="2E255167" w14:textId="69B51C97" w:rsidR="00CC7883" w:rsidRPr="003F2E64" w:rsidRDefault="00072E01" w:rsidP="006A4B5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b/>
          <w:bCs/>
          <w:sz w:val="24"/>
          <w:szCs w:val="24"/>
        </w:rPr>
        <w:t>Warunki i sposób udzielania świadczeń zdrowotnych</w:t>
      </w:r>
    </w:p>
    <w:p w14:paraId="0A174086" w14:textId="102BF6F8" w:rsidR="00781C55" w:rsidRPr="003F2E64" w:rsidRDefault="00781C55" w:rsidP="006A4B5A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Badania lekarskie przeprowadza się na podstawie wydanego przez Zleceniodawcę skierowania, którego wzór określa załącznik nr 3a do Rozporządzenia wskazanego w §</w:t>
      </w:r>
      <w:r w:rsidR="00F07F81" w:rsidRPr="003F2E64">
        <w:rPr>
          <w:rFonts w:ascii="Times New Roman" w:hAnsi="Times New Roman" w:cs="Times New Roman"/>
          <w:sz w:val="24"/>
          <w:szCs w:val="24"/>
        </w:rPr>
        <w:t> </w:t>
      </w:r>
      <w:r w:rsidRPr="003F2E64">
        <w:rPr>
          <w:rFonts w:ascii="Times New Roman" w:hAnsi="Times New Roman" w:cs="Times New Roman"/>
          <w:sz w:val="24"/>
          <w:szCs w:val="24"/>
        </w:rPr>
        <w:t>1 ust. 2 lit. c), po wcześniejszej rejestracji i ustaleniu terminu badania.</w:t>
      </w:r>
    </w:p>
    <w:p w14:paraId="39130DC7" w14:textId="7AA88850" w:rsidR="00781C55" w:rsidRPr="003F2E64" w:rsidRDefault="00781C55" w:rsidP="006A4B5A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 xml:space="preserve">Orzeczenia i zaświadczenia lekarskie przekazywane są Zleceniodawcy w 2 </w:t>
      </w:r>
      <w:r w:rsidR="00287860" w:rsidRPr="003F2E64">
        <w:rPr>
          <w:rFonts w:ascii="Times New Roman" w:hAnsi="Times New Roman" w:cs="Times New Roman"/>
          <w:sz w:val="24"/>
          <w:szCs w:val="24"/>
        </w:rPr>
        <w:t>egzemplarzach i</w:t>
      </w:r>
      <w:r w:rsidRPr="003F2E64">
        <w:rPr>
          <w:rFonts w:ascii="Times New Roman" w:hAnsi="Times New Roman" w:cs="Times New Roman"/>
          <w:sz w:val="24"/>
          <w:szCs w:val="24"/>
        </w:rPr>
        <w:t xml:space="preserve"> bezpośrednio pracownikowi.</w:t>
      </w:r>
    </w:p>
    <w:p w14:paraId="2B044E81" w14:textId="10930C3B" w:rsidR="00781C55" w:rsidRPr="003F2E64" w:rsidRDefault="00781C55" w:rsidP="006A4B5A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Zleceniobiorca obowiązany jest do prowadzenia rejestru wystawionych zaświadczeń i</w:t>
      </w:r>
      <w:r w:rsidR="00321822" w:rsidRPr="003F2E64">
        <w:rPr>
          <w:rFonts w:ascii="Times New Roman" w:hAnsi="Times New Roman" w:cs="Times New Roman"/>
          <w:sz w:val="24"/>
          <w:szCs w:val="24"/>
        </w:rPr>
        <w:t> </w:t>
      </w:r>
      <w:r w:rsidRPr="003F2E64">
        <w:rPr>
          <w:rFonts w:ascii="Times New Roman" w:hAnsi="Times New Roman" w:cs="Times New Roman"/>
          <w:sz w:val="24"/>
          <w:szCs w:val="24"/>
        </w:rPr>
        <w:t>orzeczeń.</w:t>
      </w:r>
    </w:p>
    <w:p w14:paraId="5F448214" w14:textId="77777777" w:rsidR="00781C55" w:rsidRPr="003F2E64" w:rsidRDefault="00781C55" w:rsidP="006A4B5A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Lekarz prowadzący badanie może poszerzyć jego zakres lub wyznaczyć inne badania dodatkowe, a także dokonać skrócenia terminu następnego badania, jeżeli przemawiają za tym względy medyczne oraz jeśli pozostaje to w zgodzie z obowiązującymi przepisami prawa.</w:t>
      </w:r>
    </w:p>
    <w:p w14:paraId="623F2396" w14:textId="77777777" w:rsidR="00781C55" w:rsidRPr="003F2E64" w:rsidRDefault="00781C55" w:rsidP="006A4B5A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lastRenderedPageBreak/>
        <w:t>Zleceniobiorca ma prawo zlecać wykonywanie świadczeń objętych niniejszą Umową osobom i podmiotom trzecim, o ile Zleceniobiorca posiada zawartą umowę z takimi osobami i podmiotami, w trybie art. 14 Ustawy. Zleceniobiorca odpowiada za działania i zaniechania tych osób i podmiotów jak za zachowania własne.</w:t>
      </w:r>
    </w:p>
    <w:p w14:paraId="2B452808" w14:textId="63EE08B9" w:rsidR="00781C55" w:rsidRPr="003F2E64" w:rsidRDefault="00781C55" w:rsidP="006A4B5A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Realizacja przedmiotu umowy wyłącznie w Przemyślu.</w:t>
      </w:r>
    </w:p>
    <w:p w14:paraId="590AB287" w14:textId="2EABA64A" w:rsidR="00072E01" w:rsidRPr="003F2E64" w:rsidRDefault="00072E01" w:rsidP="006A4B5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8F8514" w14:textId="1D41B0A6" w:rsidR="00072E01" w:rsidRPr="003F2E64" w:rsidRDefault="00072E01" w:rsidP="006A4B5A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§ 3.</w:t>
      </w:r>
    </w:p>
    <w:p w14:paraId="537C9D73" w14:textId="68192B75" w:rsidR="00072E01" w:rsidRPr="003F2E64" w:rsidRDefault="00072E01" w:rsidP="006A4B5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b/>
          <w:bCs/>
          <w:sz w:val="24"/>
          <w:szCs w:val="24"/>
        </w:rPr>
        <w:t>Wynagrodzenie</w:t>
      </w:r>
    </w:p>
    <w:p w14:paraId="16CAD6EE" w14:textId="7923BD9A" w:rsidR="00E21AA8" w:rsidRDefault="00E21AA8" w:rsidP="006A4B5A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kwota brutto wynagrodzenia za wykonaną usługę</w:t>
      </w:r>
      <w:r w:rsidR="008277C4">
        <w:rPr>
          <w:rFonts w:ascii="Times New Roman" w:hAnsi="Times New Roman" w:cs="Times New Roman"/>
          <w:sz w:val="24"/>
          <w:szCs w:val="24"/>
        </w:rPr>
        <w:t>, wyniesie maksymalnie ………………….. zł (słownie: ………………………………………………zł 00/100)</w:t>
      </w:r>
      <w:r w:rsidR="001500A2">
        <w:rPr>
          <w:rFonts w:ascii="Times New Roman" w:hAnsi="Times New Roman" w:cs="Times New Roman"/>
          <w:sz w:val="24"/>
          <w:szCs w:val="24"/>
        </w:rPr>
        <w:t>.</w:t>
      </w:r>
    </w:p>
    <w:p w14:paraId="49C3919D" w14:textId="2E826A96" w:rsidR="00B76806" w:rsidRPr="003F2E64" w:rsidRDefault="00B76806" w:rsidP="006A4B5A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 xml:space="preserve">Wynagrodzenie z tytułu wykonywania świadczeń zdrowotnych będzie wypłacane przez Zleceniodawcę na rzecz Zleceniobiorcy na podstawie faktury wystawionej przez Zleceniobiorcę po zakończeniu miesiąca kalendarzowego, przekazanej wraz z wykazem świadczeń udzielonych w danym miesiącu, zawierającym wskazanie rodzajów i ilości oraz cen jednostkowych wykonywanych usług, zgodnych z Załącznikiem nr 1 </w:t>
      </w:r>
      <w:r w:rsidR="00287860" w:rsidRPr="003F2E64">
        <w:rPr>
          <w:rFonts w:ascii="Times New Roman" w:hAnsi="Times New Roman" w:cs="Times New Roman"/>
          <w:sz w:val="24"/>
          <w:szCs w:val="24"/>
        </w:rPr>
        <w:t>i 2</w:t>
      </w:r>
      <w:r w:rsidRPr="003F2E64">
        <w:rPr>
          <w:rFonts w:ascii="Times New Roman" w:hAnsi="Times New Roman" w:cs="Times New Roman"/>
          <w:sz w:val="24"/>
          <w:szCs w:val="24"/>
        </w:rPr>
        <w:t xml:space="preserve"> do Umowy.</w:t>
      </w:r>
    </w:p>
    <w:p w14:paraId="6EB61045" w14:textId="77777777" w:rsidR="00B76806" w:rsidRPr="003F2E64" w:rsidRDefault="00B76806" w:rsidP="006A4B5A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Zapłata wynagrodzenia dokonana zostanie w terminie do 21 dni od dnia wystawienia prawidłowo wystawionej faktury. Za datę dokonania zapłaty uważany będzie dzień obciążenia środków na rachunku Zleceniodawcy.</w:t>
      </w:r>
    </w:p>
    <w:p w14:paraId="599B17E8" w14:textId="0844F7AF" w:rsidR="00B76806" w:rsidRPr="003F2E64" w:rsidRDefault="00B76806" w:rsidP="006A4B5A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13C24735" wp14:editId="1F32822A">
            <wp:simplePos x="0" y="0"/>
            <wp:positionH relativeFrom="page">
              <wp:posOffset>573024</wp:posOffset>
            </wp:positionH>
            <wp:positionV relativeFrom="page">
              <wp:posOffset>6719721</wp:posOffset>
            </wp:positionV>
            <wp:extent cx="9144" cy="6098"/>
            <wp:effectExtent l="0" t="0" r="0" b="0"/>
            <wp:wrapSquare wrapText="bothSides"/>
            <wp:docPr id="5344" name="Picture 5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4" name="Picture 53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2E64">
        <w:rPr>
          <w:rFonts w:ascii="Times New Roman" w:hAnsi="Times New Roman" w:cs="Times New Roman"/>
          <w:sz w:val="24"/>
          <w:szCs w:val="24"/>
        </w:rPr>
        <w:t xml:space="preserve">Ceny jednostkowe świadczeń zdrowotnych określone w Załączniku nr </w:t>
      </w:r>
      <w:r w:rsidR="004620DD">
        <w:rPr>
          <w:rFonts w:ascii="Times New Roman" w:hAnsi="Times New Roman" w:cs="Times New Roman"/>
          <w:sz w:val="24"/>
          <w:szCs w:val="24"/>
        </w:rPr>
        <w:t>1</w:t>
      </w:r>
      <w:r w:rsidRPr="003F2E64">
        <w:rPr>
          <w:rFonts w:ascii="Times New Roman" w:hAnsi="Times New Roman" w:cs="Times New Roman"/>
          <w:sz w:val="24"/>
          <w:szCs w:val="24"/>
        </w:rPr>
        <w:t xml:space="preserve"> do Umowy pozostają niezmienne w okresie obowiązywania Umowy.</w:t>
      </w:r>
    </w:p>
    <w:p w14:paraId="66D53AE7" w14:textId="2DF10E67" w:rsidR="00072E01" w:rsidRPr="004620DD" w:rsidRDefault="00072E01" w:rsidP="004620D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765D166" w14:textId="4E57748F" w:rsidR="006B5C17" w:rsidRPr="003F2E64" w:rsidRDefault="00251115" w:rsidP="006A4B5A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§ 4.</w:t>
      </w:r>
    </w:p>
    <w:p w14:paraId="2B910067" w14:textId="28B7FCAB" w:rsidR="00251115" w:rsidRPr="003F2E64" w:rsidRDefault="007F3C01" w:rsidP="006A4B5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b/>
          <w:bCs/>
          <w:sz w:val="24"/>
          <w:szCs w:val="24"/>
        </w:rPr>
        <w:t>Okres obowiązywania Umowy</w:t>
      </w:r>
      <w:r w:rsidR="003126CB">
        <w:rPr>
          <w:rFonts w:ascii="Times New Roman" w:hAnsi="Times New Roman" w:cs="Times New Roman"/>
          <w:b/>
          <w:bCs/>
          <w:sz w:val="24"/>
          <w:szCs w:val="24"/>
        </w:rPr>
        <w:t xml:space="preserve"> oraz</w:t>
      </w:r>
      <w:r w:rsidRPr="003F2E64">
        <w:rPr>
          <w:rFonts w:ascii="Times New Roman" w:hAnsi="Times New Roman" w:cs="Times New Roman"/>
          <w:b/>
          <w:bCs/>
          <w:sz w:val="24"/>
          <w:szCs w:val="24"/>
        </w:rPr>
        <w:t xml:space="preserve"> warunki jej wypowiedzenia</w:t>
      </w:r>
    </w:p>
    <w:p w14:paraId="56BEBD36" w14:textId="3564EDD6" w:rsidR="003F2E64" w:rsidRPr="00D13E30" w:rsidRDefault="003F2E64" w:rsidP="004620DD">
      <w:pPr>
        <w:widowControl/>
        <w:numPr>
          <w:ilvl w:val="0"/>
          <w:numId w:val="14"/>
        </w:numPr>
        <w:spacing w:after="5" w:line="276" w:lineRule="auto"/>
        <w:ind w:left="709" w:right="9" w:hanging="346"/>
        <w:rPr>
          <w:rFonts w:ascii="Times New Roman" w:hAnsi="Times New Roman" w:cs="Times New Roman"/>
          <w:sz w:val="24"/>
          <w:szCs w:val="24"/>
        </w:rPr>
      </w:pPr>
      <w:r w:rsidRPr="00D13E30">
        <w:rPr>
          <w:rFonts w:ascii="Times New Roman" w:hAnsi="Times New Roman" w:cs="Times New Roman"/>
          <w:sz w:val="24"/>
          <w:szCs w:val="24"/>
        </w:rPr>
        <w:t>Niniejsza Umowa obowiązuje od dnia 01.01.2024 r. do dnia 31.12.2024 r.</w:t>
      </w:r>
      <w:r w:rsidR="00F91615" w:rsidRPr="00D13E30">
        <w:rPr>
          <w:rFonts w:ascii="Times New Roman" w:hAnsi="Times New Roman" w:cs="Times New Roman"/>
          <w:sz w:val="24"/>
          <w:szCs w:val="24"/>
        </w:rPr>
        <w:t xml:space="preserve"> lub do wyczerpania środków przeznaczonych na realizację przedmiotu Umowy</w:t>
      </w:r>
      <w:r w:rsidR="00D13E30" w:rsidRPr="00D13E30">
        <w:rPr>
          <w:rFonts w:ascii="Times New Roman" w:hAnsi="Times New Roman" w:cs="Times New Roman"/>
          <w:sz w:val="24"/>
          <w:szCs w:val="24"/>
        </w:rPr>
        <w:t>.</w:t>
      </w:r>
    </w:p>
    <w:p w14:paraId="6E6D973B" w14:textId="77777777" w:rsidR="003F2E64" w:rsidRPr="00D13E30" w:rsidRDefault="003F2E64" w:rsidP="004620DD">
      <w:pPr>
        <w:widowControl/>
        <w:numPr>
          <w:ilvl w:val="0"/>
          <w:numId w:val="14"/>
        </w:numPr>
        <w:spacing w:after="29" w:line="276" w:lineRule="auto"/>
        <w:ind w:left="709" w:right="9" w:hanging="346"/>
        <w:rPr>
          <w:rFonts w:ascii="Times New Roman" w:hAnsi="Times New Roman" w:cs="Times New Roman"/>
          <w:sz w:val="24"/>
          <w:szCs w:val="24"/>
        </w:rPr>
      </w:pPr>
      <w:r w:rsidRPr="00D13E30">
        <w:rPr>
          <w:rFonts w:ascii="Times New Roman" w:hAnsi="Times New Roman" w:cs="Times New Roman"/>
          <w:sz w:val="24"/>
          <w:szCs w:val="24"/>
        </w:rPr>
        <w:t>Może zostać rozwiązana przez każdą ze Stron z 1-miesięcznym okresem wypowiedzenia ze skutkiem na koniec miesiąca kalendarzowego.</w:t>
      </w:r>
    </w:p>
    <w:p w14:paraId="7D4FB1BC" w14:textId="77777777" w:rsidR="003F2E64" w:rsidRPr="00D13E30" w:rsidRDefault="003F2E64" w:rsidP="004620DD">
      <w:pPr>
        <w:widowControl/>
        <w:numPr>
          <w:ilvl w:val="0"/>
          <w:numId w:val="14"/>
        </w:numPr>
        <w:spacing w:after="43" w:line="276" w:lineRule="auto"/>
        <w:ind w:left="709" w:right="9" w:hanging="346"/>
        <w:rPr>
          <w:rFonts w:ascii="Times New Roman" w:hAnsi="Times New Roman" w:cs="Times New Roman"/>
          <w:sz w:val="24"/>
          <w:szCs w:val="24"/>
        </w:rPr>
      </w:pPr>
      <w:r w:rsidRPr="00D13E30">
        <w:rPr>
          <w:rFonts w:ascii="Times New Roman" w:hAnsi="Times New Roman" w:cs="Times New Roman"/>
          <w:sz w:val="24"/>
          <w:szCs w:val="24"/>
        </w:rPr>
        <w:t>Strony mogą rozwiązać Umowę w każdym czasie za porozumieniem Stron.</w:t>
      </w:r>
    </w:p>
    <w:p w14:paraId="75626A83" w14:textId="1993A831" w:rsidR="003F2E64" w:rsidRDefault="003F2E64" w:rsidP="006A4B5A">
      <w:pPr>
        <w:widowControl/>
        <w:numPr>
          <w:ilvl w:val="0"/>
          <w:numId w:val="14"/>
        </w:numPr>
        <w:spacing w:after="43" w:line="276" w:lineRule="auto"/>
        <w:ind w:left="709" w:right="9" w:hanging="346"/>
        <w:rPr>
          <w:rFonts w:ascii="Times New Roman" w:hAnsi="Times New Roman" w:cs="Times New Roman"/>
          <w:sz w:val="24"/>
          <w:szCs w:val="24"/>
        </w:rPr>
      </w:pPr>
      <w:r w:rsidRPr="00D13E30">
        <w:rPr>
          <w:rFonts w:ascii="Times New Roman" w:hAnsi="Times New Roman" w:cs="Times New Roman"/>
          <w:sz w:val="24"/>
          <w:szCs w:val="24"/>
        </w:rPr>
        <w:t>Zleceniodawca może wypowiedzieć Umowę w trybie natychmiastowym</w:t>
      </w:r>
      <w:r w:rsidR="00D13E30">
        <w:rPr>
          <w:rFonts w:ascii="Times New Roman" w:hAnsi="Times New Roman" w:cs="Times New Roman"/>
          <w:sz w:val="24"/>
          <w:szCs w:val="24"/>
        </w:rPr>
        <w:t>,</w:t>
      </w:r>
      <w:r w:rsidRPr="00D13E30">
        <w:rPr>
          <w:rFonts w:ascii="Times New Roman" w:hAnsi="Times New Roman" w:cs="Times New Roman"/>
          <w:sz w:val="24"/>
          <w:szCs w:val="24"/>
        </w:rPr>
        <w:t xml:space="preserve"> w razie</w:t>
      </w:r>
      <w:r w:rsidR="00D13E30" w:rsidRPr="00D13E30">
        <w:rPr>
          <w:rFonts w:ascii="Times New Roman" w:hAnsi="Times New Roman" w:cs="Times New Roman"/>
          <w:sz w:val="24"/>
          <w:szCs w:val="24"/>
        </w:rPr>
        <w:t xml:space="preserve"> </w:t>
      </w:r>
      <w:r w:rsidRPr="00D13E30">
        <w:rPr>
          <w:rFonts w:ascii="Times New Roman" w:hAnsi="Times New Roman" w:cs="Times New Roman"/>
          <w:sz w:val="24"/>
          <w:szCs w:val="24"/>
        </w:rPr>
        <w:t>stwierdzenia istotnych uchybień dotyczących trybu, zakresu i jakości udzielanych świadczeń zdrowotnych lub sprawowania opieki zdrowotnej, po uprzednim bezskutecznym wezwaniu Zleceniobiorcy do usunięcia uchybień.</w:t>
      </w:r>
    </w:p>
    <w:p w14:paraId="7984AC29" w14:textId="77777777" w:rsidR="003126CB" w:rsidRDefault="003126CB" w:rsidP="004620DD">
      <w:pPr>
        <w:widowControl/>
        <w:spacing w:after="43" w:line="276" w:lineRule="auto"/>
        <w:ind w:left="709" w:right="9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B17D282" w14:textId="255558EA" w:rsidR="003126CB" w:rsidRPr="00004D23" w:rsidRDefault="003126CB" w:rsidP="003126CB">
      <w:pPr>
        <w:widowControl/>
        <w:spacing w:after="43" w:line="276" w:lineRule="auto"/>
        <w:ind w:left="0" w:right="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04D23">
        <w:rPr>
          <w:rFonts w:ascii="Times New Roman" w:hAnsi="Times New Roman" w:cs="Times New Roman"/>
          <w:sz w:val="24"/>
          <w:szCs w:val="24"/>
        </w:rPr>
        <w:t>§ 5.</w:t>
      </w:r>
    </w:p>
    <w:p w14:paraId="48A2A5C7" w14:textId="577ED704" w:rsidR="003126CB" w:rsidRPr="004620DD" w:rsidRDefault="003126CB" w:rsidP="004620DD">
      <w:pPr>
        <w:widowControl/>
        <w:spacing w:after="43" w:line="276" w:lineRule="auto"/>
        <w:ind w:left="0" w:right="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0DD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211761F9" w14:textId="77777777" w:rsidR="00BA09C4" w:rsidRDefault="007934F7" w:rsidP="003126CB">
      <w:pPr>
        <w:pStyle w:val="Akapitzlist"/>
        <w:widowControl/>
        <w:numPr>
          <w:ilvl w:val="0"/>
          <w:numId w:val="16"/>
        </w:numPr>
        <w:spacing w:after="62" w:line="276" w:lineRule="auto"/>
        <w:ind w:left="709" w:righ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zapłaci Zleceniodawcy karę umowną za</w:t>
      </w:r>
      <w:r w:rsidR="00BA09C4">
        <w:rPr>
          <w:rFonts w:ascii="Times New Roman" w:hAnsi="Times New Roman" w:cs="Times New Roman"/>
          <w:sz w:val="24"/>
          <w:szCs w:val="24"/>
        </w:rPr>
        <w:t>:</w:t>
      </w:r>
    </w:p>
    <w:p w14:paraId="3BC95AF1" w14:textId="3E26FB88" w:rsidR="003126CB" w:rsidRDefault="007934F7" w:rsidP="00BA09C4">
      <w:pPr>
        <w:pStyle w:val="Akapitzlist"/>
        <w:widowControl/>
        <w:numPr>
          <w:ilvl w:val="0"/>
          <w:numId w:val="17"/>
        </w:numPr>
        <w:spacing w:after="62" w:line="276" w:lineRule="auto"/>
        <w:ind w:righ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wypowiedzenie umowy przez Zleceniobiorcę</w:t>
      </w:r>
      <w:r w:rsidR="00D24421">
        <w:rPr>
          <w:rFonts w:ascii="Times New Roman" w:hAnsi="Times New Roman" w:cs="Times New Roman"/>
          <w:sz w:val="24"/>
          <w:szCs w:val="24"/>
        </w:rPr>
        <w:t xml:space="preserve"> z przyczyn leżących po stronie Zleceniobiorcy w wysokości 10% wynagrodzenia brutto należnego za niezrealizowaną część przedmiotu Umowy, którą wypowiedziano</w:t>
      </w:r>
      <w:r w:rsidR="00BA09C4">
        <w:rPr>
          <w:rFonts w:ascii="Times New Roman" w:hAnsi="Times New Roman" w:cs="Times New Roman"/>
          <w:sz w:val="24"/>
          <w:szCs w:val="24"/>
        </w:rPr>
        <w:t>;</w:t>
      </w:r>
    </w:p>
    <w:p w14:paraId="07A8B752" w14:textId="55B738D3" w:rsidR="00BA09C4" w:rsidRDefault="00541713" w:rsidP="00BA09C4">
      <w:pPr>
        <w:pStyle w:val="Akapitzlist"/>
        <w:widowControl/>
        <w:numPr>
          <w:ilvl w:val="0"/>
          <w:numId w:val="17"/>
        </w:numPr>
        <w:spacing w:after="62" w:line="276" w:lineRule="auto"/>
        <w:ind w:righ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opóźnienie w realizacji obowiązków umownych w wysokości 0,1% kwoty brutto, o której mowa</w:t>
      </w:r>
      <w:r w:rsidR="00122E90">
        <w:rPr>
          <w:rFonts w:ascii="Times New Roman" w:hAnsi="Times New Roman" w:cs="Times New Roman"/>
          <w:sz w:val="24"/>
          <w:szCs w:val="24"/>
        </w:rPr>
        <w:t xml:space="preserve"> w §3 ust. 1 za każdy rozpoczęty dzień opóźnienia;</w:t>
      </w:r>
    </w:p>
    <w:p w14:paraId="7DCD7387" w14:textId="3EA0F884" w:rsidR="00122E90" w:rsidRPr="004620DD" w:rsidRDefault="00881C27" w:rsidP="004620DD">
      <w:pPr>
        <w:pStyle w:val="Akapitzlist"/>
        <w:widowControl/>
        <w:numPr>
          <w:ilvl w:val="0"/>
          <w:numId w:val="17"/>
        </w:numPr>
        <w:spacing w:after="62" w:line="276" w:lineRule="auto"/>
        <w:ind w:righ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144039">
        <w:rPr>
          <w:rFonts w:ascii="Times New Roman" w:hAnsi="Times New Roman" w:cs="Times New Roman"/>
          <w:sz w:val="24"/>
          <w:szCs w:val="24"/>
        </w:rPr>
        <w:t xml:space="preserve">wykonania niepełnego zakresu procedur medycznych niezbędnych do wydania orzeczenia medycyny pracy z winy Zleceniobiorcy – 100,00 zł brutto – za każde zdarzenie. </w:t>
      </w:r>
    </w:p>
    <w:p w14:paraId="5B9D0F1C" w14:textId="2FE782AF" w:rsidR="003F2E64" w:rsidRPr="004620DD" w:rsidRDefault="003F2E64" w:rsidP="004620DD">
      <w:pPr>
        <w:pStyle w:val="Akapitzlist"/>
        <w:widowControl/>
        <w:numPr>
          <w:ilvl w:val="0"/>
          <w:numId w:val="16"/>
        </w:numPr>
        <w:spacing w:after="62" w:line="276" w:lineRule="auto"/>
        <w:ind w:left="709" w:right="9"/>
        <w:rPr>
          <w:rFonts w:ascii="Times New Roman" w:hAnsi="Times New Roman" w:cs="Times New Roman"/>
          <w:sz w:val="24"/>
          <w:szCs w:val="24"/>
        </w:rPr>
      </w:pPr>
      <w:r w:rsidRPr="004620DD">
        <w:rPr>
          <w:rFonts w:ascii="Times New Roman" w:hAnsi="Times New Roman" w:cs="Times New Roman"/>
          <w:sz w:val="24"/>
          <w:szCs w:val="24"/>
        </w:rPr>
        <w:t>Zleceniodawca może dochodzić odszkodowania przewyższającego zastrzeżone kary umowne, na zasadach ogólnych.</w:t>
      </w:r>
    </w:p>
    <w:p w14:paraId="3AAAC273" w14:textId="138352B5" w:rsidR="003F2E64" w:rsidRPr="00D13E30" w:rsidRDefault="003F2E64" w:rsidP="004620DD">
      <w:pPr>
        <w:pStyle w:val="Akapitzlist"/>
        <w:widowControl/>
        <w:numPr>
          <w:ilvl w:val="0"/>
          <w:numId w:val="16"/>
        </w:numPr>
        <w:spacing w:after="62" w:line="276" w:lineRule="auto"/>
        <w:ind w:left="709" w:right="9"/>
        <w:rPr>
          <w:rFonts w:ascii="Times New Roman" w:hAnsi="Times New Roman" w:cs="Times New Roman"/>
          <w:sz w:val="24"/>
          <w:szCs w:val="24"/>
        </w:rPr>
      </w:pPr>
      <w:r w:rsidRPr="00D13E30">
        <w:rPr>
          <w:rFonts w:ascii="Times New Roman" w:hAnsi="Times New Roman" w:cs="Times New Roman"/>
          <w:sz w:val="24"/>
          <w:szCs w:val="24"/>
        </w:rPr>
        <w:t xml:space="preserve">Strony ustalają, że naliczona przez Zleceniodawcę kara umowna może zostać potrącona z wynagrodzenia Zleceniobiorcy, w tym także z wynagrodzeniem jeszcze niewymagalnym. </w:t>
      </w:r>
    </w:p>
    <w:p w14:paraId="041A8063" w14:textId="77777777" w:rsidR="003F2E64" w:rsidRDefault="003F2E64" w:rsidP="004620DD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21424C3" w14:textId="7012CF93" w:rsidR="00BA26D2" w:rsidRDefault="00BA26D2" w:rsidP="006A4B5A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6. </w:t>
      </w:r>
    </w:p>
    <w:p w14:paraId="467F68BB" w14:textId="2778EB07" w:rsidR="00BA26D2" w:rsidRPr="004620DD" w:rsidRDefault="00BA26D2" w:rsidP="006A4B5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0DD">
        <w:rPr>
          <w:rFonts w:ascii="Times New Roman" w:hAnsi="Times New Roman" w:cs="Times New Roman"/>
          <w:b/>
          <w:bCs/>
          <w:sz w:val="24"/>
          <w:szCs w:val="24"/>
        </w:rPr>
        <w:t>Informacje poufne</w:t>
      </w:r>
    </w:p>
    <w:p w14:paraId="5B85A74E" w14:textId="6983C9B2" w:rsidR="00BA26D2" w:rsidRPr="000F2F84" w:rsidRDefault="005F2A15" w:rsidP="00BC3D25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2F84">
        <w:rPr>
          <w:rFonts w:ascii="Times New Roman" w:hAnsi="Times New Roman" w:cs="Times New Roman"/>
          <w:sz w:val="24"/>
          <w:szCs w:val="24"/>
        </w:rPr>
        <w:t xml:space="preserve">Zleceniobiorca </w:t>
      </w:r>
      <w:r w:rsidR="00EF25BE" w:rsidRPr="004620DD">
        <w:rPr>
          <w:rFonts w:ascii="Times New Roman" w:hAnsi="Times New Roman" w:cs="Times New Roman"/>
          <w:sz w:val="24"/>
          <w:szCs w:val="24"/>
        </w:rPr>
        <w:t xml:space="preserve">zobowiązany jest do zachowania w tajemnicy wszelkich informacji, jakie uzyska w związku z wykonywaniem </w:t>
      </w:r>
      <w:r w:rsidR="00EF25BE" w:rsidRPr="000F2F84">
        <w:rPr>
          <w:rFonts w:ascii="Times New Roman" w:hAnsi="Times New Roman" w:cs="Times New Roman"/>
          <w:sz w:val="24"/>
          <w:szCs w:val="24"/>
        </w:rPr>
        <w:t>Umowy</w:t>
      </w:r>
      <w:r w:rsidR="00EF25BE" w:rsidRPr="004620DD">
        <w:rPr>
          <w:rFonts w:ascii="Times New Roman" w:hAnsi="Times New Roman" w:cs="Times New Roman"/>
          <w:sz w:val="24"/>
          <w:szCs w:val="24"/>
        </w:rPr>
        <w:t>, a także do zapewnienia przestrzegania przepisów o ochronie informacji niejawnych</w:t>
      </w:r>
      <w:r w:rsidR="00EF25BE" w:rsidRPr="004620DD">
        <w:rPr>
          <w:rFonts w:ascii="Times New Roman" w:hAnsi="Times New Roman" w:cs="Times New Roman"/>
          <w:spacing w:val="-3"/>
          <w:sz w:val="24"/>
          <w:szCs w:val="24"/>
        </w:rPr>
        <w:t xml:space="preserve"> zgodnie z ustawą o ochronie informacji niejawnych z dnia </w:t>
      </w:r>
      <w:r w:rsidR="00EF25BE" w:rsidRPr="004620DD">
        <w:rPr>
          <w:rFonts w:ascii="Times New Roman" w:hAnsi="Times New Roman" w:cs="Times New Roman"/>
          <w:sz w:val="24"/>
          <w:szCs w:val="24"/>
        </w:rPr>
        <w:t>5 sierpnia</w:t>
      </w:r>
      <w:r w:rsidR="00EF25BE" w:rsidRPr="004620DD">
        <w:rPr>
          <w:rFonts w:ascii="Times New Roman" w:hAnsi="Times New Roman" w:cs="Times New Roman"/>
          <w:spacing w:val="-3"/>
          <w:sz w:val="24"/>
          <w:szCs w:val="24"/>
        </w:rPr>
        <w:t xml:space="preserve"> 2010 r.</w:t>
      </w:r>
      <w:r w:rsidR="006D2DC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EF25BE" w:rsidRPr="004620DD">
        <w:rPr>
          <w:rFonts w:ascii="Times New Roman" w:hAnsi="Times New Roman" w:cs="Times New Roman"/>
          <w:sz w:val="24"/>
          <w:szCs w:val="24"/>
        </w:rPr>
        <w:t>innymi obowiązującymi przepisami oraz do bezwzględnego stosowania się do poleceń</w:t>
      </w:r>
      <w:r w:rsidR="00BC3D25">
        <w:rPr>
          <w:rFonts w:ascii="Times New Roman" w:hAnsi="Times New Roman" w:cs="Times New Roman"/>
          <w:sz w:val="24"/>
          <w:szCs w:val="24"/>
        </w:rPr>
        <w:t xml:space="preserve"> </w:t>
      </w:r>
      <w:r w:rsidR="00EF25BE" w:rsidRPr="004620DD">
        <w:rPr>
          <w:rFonts w:ascii="Times New Roman" w:hAnsi="Times New Roman" w:cs="Times New Roman"/>
          <w:sz w:val="24"/>
          <w:szCs w:val="24"/>
        </w:rPr>
        <w:t>wydawanych w tym zakresie przez uprawnione osoby.</w:t>
      </w:r>
    </w:p>
    <w:p w14:paraId="6AFF63F3" w14:textId="78ECFC4A" w:rsidR="00056DAA" w:rsidRDefault="00056DAA" w:rsidP="00BC3D25">
      <w:pPr>
        <w:pStyle w:val="Akapitzlist"/>
        <w:widowControl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0DD">
        <w:rPr>
          <w:rFonts w:ascii="Times New Roman" w:hAnsi="Times New Roman" w:cs="Times New Roman"/>
          <w:sz w:val="24"/>
          <w:szCs w:val="24"/>
        </w:rPr>
        <w:t>Przedmiot Umowy, wszelkie informacje oraz materiały uzyskane w czasie i po jego realizacji nie mogą być wykorzystane do żadnego rodzaju materiałów promocyjnych i czynności z tym związanych, w szczególności prezentacji w środkach masowego przekazu, filmach, ulotkach, folderach itp.</w:t>
      </w:r>
    </w:p>
    <w:p w14:paraId="2153EF55" w14:textId="5572B61E" w:rsidR="00D93D26" w:rsidRDefault="003B6C1A" w:rsidP="00BC3D25">
      <w:pPr>
        <w:pStyle w:val="Akapitzlist"/>
        <w:widowControl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</w:t>
      </w:r>
      <w:r w:rsidR="00D93D26" w:rsidRPr="00B65CF5">
        <w:rPr>
          <w:rFonts w:ascii="Times New Roman" w:hAnsi="Times New Roman" w:cs="Times New Roman"/>
          <w:sz w:val="24"/>
          <w:szCs w:val="24"/>
        </w:rPr>
        <w:t xml:space="preserve"> jest zobowiązany zapoznać się wewnętrznymi regulacjami obowiązującym na terenie </w:t>
      </w:r>
      <w:r w:rsidR="0040726A">
        <w:rPr>
          <w:rFonts w:ascii="Times New Roman" w:hAnsi="Times New Roman" w:cs="Times New Roman"/>
          <w:sz w:val="24"/>
          <w:szCs w:val="24"/>
        </w:rPr>
        <w:t xml:space="preserve">zakładu Zleceniodawcy. </w:t>
      </w:r>
    </w:p>
    <w:p w14:paraId="2293BB14" w14:textId="77777777" w:rsidR="005C7971" w:rsidRDefault="005C7971" w:rsidP="005C7971">
      <w:pPr>
        <w:widowControl/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B084D47" w14:textId="0E6CFEF0" w:rsidR="005F1E03" w:rsidRDefault="005F1E03" w:rsidP="005F1E03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7. </w:t>
      </w:r>
    </w:p>
    <w:p w14:paraId="3B051B49" w14:textId="5B613A6C" w:rsidR="005F1E03" w:rsidRPr="004620DD" w:rsidRDefault="005F1E03" w:rsidP="005F1E03">
      <w:pPr>
        <w:widowControl/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0DD">
        <w:rPr>
          <w:rFonts w:ascii="Times New Roman" w:hAnsi="Times New Roman" w:cs="Times New Roman"/>
          <w:b/>
          <w:bCs/>
          <w:sz w:val="24"/>
          <w:szCs w:val="24"/>
        </w:rPr>
        <w:t>Ochrona danych osobowych</w:t>
      </w:r>
    </w:p>
    <w:p w14:paraId="6BF811C6" w14:textId="7E5ACB45" w:rsidR="005F1E03" w:rsidRPr="00495B57" w:rsidRDefault="003947CF" w:rsidP="00495B57">
      <w:pPr>
        <w:pStyle w:val="Akapitzlist"/>
        <w:widowControl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95B57">
        <w:rPr>
          <w:rFonts w:ascii="Times New Roman" w:hAnsi="Times New Roman" w:cs="Times New Roman"/>
          <w:sz w:val="24"/>
          <w:szCs w:val="24"/>
        </w:rPr>
        <w:t xml:space="preserve">W związku z realizacją </w:t>
      </w:r>
      <w:r w:rsidR="00600DB9" w:rsidRPr="00495B57">
        <w:rPr>
          <w:rFonts w:ascii="Times New Roman" w:hAnsi="Times New Roman" w:cs="Times New Roman"/>
          <w:sz w:val="24"/>
          <w:szCs w:val="24"/>
        </w:rPr>
        <w:t>Umowa, każda ze stron oświadcza, że jest administratorem danych osobowych, które zostały jej udostępnione w ramach zawarcia i realizacji Umowy.</w:t>
      </w:r>
    </w:p>
    <w:p w14:paraId="60FD9C20" w14:textId="0ACA9AA4" w:rsidR="001C37C0" w:rsidRPr="00495B57" w:rsidRDefault="001C37C0" w:rsidP="00495B57">
      <w:pPr>
        <w:pStyle w:val="Akapitzlist"/>
        <w:widowControl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0DD">
        <w:rPr>
          <w:rStyle w:val="ui-provider"/>
          <w:rFonts w:ascii="Times New Roman" w:hAnsi="Times New Roman" w:cs="Times New Roman"/>
          <w:sz w:val="24"/>
          <w:szCs w:val="24"/>
        </w:rPr>
        <w:t>Strony przekazują sobie wzajemnie dane osób ich reprezentujących</w:t>
      </w:r>
      <w:r w:rsidR="00CA2CF2" w:rsidRPr="00495B57">
        <w:rPr>
          <w:rStyle w:val="ui-provider"/>
          <w:rFonts w:ascii="Times New Roman" w:hAnsi="Times New Roman" w:cs="Times New Roman"/>
          <w:sz w:val="24"/>
          <w:szCs w:val="24"/>
        </w:rPr>
        <w:t xml:space="preserve">, </w:t>
      </w:r>
      <w:r w:rsidRPr="004620DD">
        <w:rPr>
          <w:rStyle w:val="ui-provider"/>
          <w:rFonts w:ascii="Times New Roman" w:hAnsi="Times New Roman" w:cs="Times New Roman"/>
          <w:sz w:val="24"/>
          <w:szCs w:val="24"/>
        </w:rPr>
        <w:t xml:space="preserve">osób kontaktowych </w:t>
      </w:r>
      <w:r w:rsidR="00CA2CF2" w:rsidRPr="00495B57">
        <w:rPr>
          <w:rStyle w:val="ui-provider"/>
          <w:rFonts w:ascii="Times New Roman" w:hAnsi="Times New Roman" w:cs="Times New Roman"/>
          <w:sz w:val="24"/>
          <w:szCs w:val="24"/>
        </w:rPr>
        <w:t>oraz ich pracowników</w:t>
      </w:r>
      <w:r w:rsidR="0045091E" w:rsidRPr="00495B57">
        <w:rPr>
          <w:rStyle w:val="ui-provider"/>
          <w:rFonts w:ascii="Times New Roman" w:hAnsi="Times New Roman" w:cs="Times New Roman"/>
          <w:sz w:val="24"/>
          <w:szCs w:val="24"/>
        </w:rPr>
        <w:t xml:space="preserve">, osób współpracujących ze Stronami na jakiejkolwiek podstawie - </w:t>
      </w:r>
      <w:r w:rsidRPr="004620DD">
        <w:rPr>
          <w:rStyle w:val="ui-provider"/>
          <w:rFonts w:ascii="Times New Roman" w:hAnsi="Times New Roman" w:cs="Times New Roman"/>
          <w:sz w:val="24"/>
          <w:szCs w:val="24"/>
        </w:rPr>
        <w:t>w celach niezbędnych do realizacji Umowy.</w:t>
      </w:r>
    </w:p>
    <w:p w14:paraId="612CB49B" w14:textId="5BA05EAC" w:rsidR="00600DB9" w:rsidRPr="00495B57" w:rsidRDefault="007A5BEE" w:rsidP="00495B57">
      <w:pPr>
        <w:pStyle w:val="Akapitzlist"/>
        <w:widowControl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0DD">
        <w:rPr>
          <w:rFonts w:ascii="Times New Roman" w:hAnsi="Times New Roman" w:cs="Times New Roman"/>
          <w:sz w:val="24"/>
          <w:szCs w:val="24"/>
          <w:lang w:eastAsia="ar-SA"/>
        </w:rPr>
        <w:t xml:space="preserve">Strony zgodnie oświadczają, że każda ze Stron zobowiązana jest do przestrzegania </w:t>
      </w:r>
      <w:r w:rsidRPr="004620DD">
        <w:rPr>
          <w:rFonts w:ascii="Times New Roman" w:hAnsi="Times New Roman" w:cs="Times New Roman"/>
          <w:sz w:val="24"/>
          <w:szCs w:val="24"/>
          <w:lang w:eastAsia="ar-SA"/>
        </w:rPr>
        <w:br/>
        <w:t>właściwych przepisów o ochronie danych osobowych, w szczególności Rozporządzenia Parlamentu Europejskiego i Rady (UE) 2016/679 z dnia 27 kwietnia 2016 r. w sprawie ochrony osób fizycznych w  związku  z  przetwarzaniem danych osobowych i w sprawie swobodnego przepływu takich danych oraz uchylenia dyrektywy 95/46/WE (ogólne rozporządzenie o ochronie danych / RODO), w tym do zrealizowania obowiązków informacyjnych określonych w jego art. 13 i 14.</w:t>
      </w:r>
    </w:p>
    <w:p w14:paraId="09C9E815" w14:textId="4848DBA4" w:rsidR="0045091E" w:rsidRPr="00495B57" w:rsidRDefault="00E10877" w:rsidP="00495B57">
      <w:pPr>
        <w:pStyle w:val="Akapitzlist"/>
        <w:widowControl/>
        <w:numPr>
          <w:ilvl w:val="0"/>
          <w:numId w:val="25"/>
        </w:numPr>
        <w:spacing w:line="276" w:lineRule="auto"/>
        <w:rPr>
          <w:rStyle w:val="ui-provider"/>
          <w:rFonts w:ascii="Times New Roman" w:hAnsi="Times New Roman" w:cs="Times New Roman"/>
          <w:sz w:val="24"/>
          <w:szCs w:val="24"/>
        </w:rPr>
      </w:pPr>
      <w:r w:rsidRPr="004620DD">
        <w:rPr>
          <w:rStyle w:val="ui-provider"/>
          <w:rFonts w:ascii="Times New Roman" w:hAnsi="Times New Roman" w:cs="Times New Roman"/>
          <w:sz w:val="24"/>
          <w:szCs w:val="24"/>
        </w:rPr>
        <w:t>Strony będą przetwarzać otrzymane dane osób wskazanych w ust. 1 powyżej do celów niezbędnych do wykonania Umowy, do ustalenia, dochodzenia lub obrony roszczeń prawnych wynikających z Umowy lub z nią związanych, jak również na potrzeby wykonywania obowiązków prawnych ciążących na Stronie jako administratorze danych.</w:t>
      </w:r>
    </w:p>
    <w:p w14:paraId="47F02E52" w14:textId="5424C22E" w:rsidR="00002F94" w:rsidRPr="00495B57" w:rsidRDefault="00E63F0E" w:rsidP="00495B57">
      <w:pPr>
        <w:pStyle w:val="Akapitzlist"/>
        <w:widowControl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0D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Strony zobowiązują się do bezwzględnego utrzymania w tajemnicy wszelkich danych osobowych i sposobów ich zabezpieczania, oraz informacji uzyskanych do których mają lub będą miały dostęp, w związku z wykonywaniem zadań i obowiązków wynikających</w:t>
      </w:r>
      <w:r w:rsidRPr="00495B57">
        <w:rPr>
          <w:rFonts w:ascii="Times New Roman" w:hAnsi="Times New Roman" w:cs="Times New Roman"/>
          <w:sz w:val="24"/>
          <w:szCs w:val="24"/>
          <w:lang w:eastAsia="ar-SA"/>
        </w:rPr>
        <w:t xml:space="preserve"> z Umowy</w:t>
      </w:r>
      <w:r w:rsidRPr="004620DD">
        <w:rPr>
          <w:rFonts w:ascii="Times New Roman" w:hAnsi="Times New Roman" w:cs="Times New Roman"/>
          <w:sz w:val="24"/>
          <w:szCs w:val="24"/>
          <w:lang w:eastAsia="ar-SA"/>
        </w:rPr>
        <w:t>, zarówno w trakcie wykonywania umowy jak i po jej ustaniu.</w:t>
      </w:r>
    </w:p>
    <w:p w14:paraId="5AAE6BA6" w14:textId="107A277D" w:rsidR="00E63F0E" w:rsidRPr="00495B57" w:rsidRDefault="0030130B" w:rsidP="00495B57">
      <w:pPr>
        <w:pStyle w:val="Akapitzlist"/>
        <w:widowControl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620DD">
        <w:rPr>
          <w:rFonts w:ascii="Times New Roman" w:hAnsi="Times New Roman" w:cs="Times New Roman"/>
          <w:sz w:val="24"/>
          <w:szCs w:val="24"/>
          <w:lang w:eastAsia="ar-SA"/>
        </w:rPr>
        <w:t>Strony zobowiązują się do zabezpieczenia danych osobowych poprzez podjęcie odpowiednich środków technicznych i organizacyjnych wymaganych obowiązującymi przepisami prawa w zakresie ochrony danych osobowych, a także ponoszą wszelką odpowiedzialność za szkody wyrządzone w związku z przetwarzaniem danych osobowych.</w:t>
      </w:r>
    </w:p>
    <w:p w14:paraId="7C2413CE" w14:textId="3C87D63E" w:rsidR="0047724E" w:rsidRPr="004620DD" w:rsidRDefault="00495B57" w:rsidP="004620DD">
      <w:pPr>
        <w:pStyle w:val="Akapitzlist"/>
        <w:widowControl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Zleceniobiorca </w:t>
      </w:r>
      <w:r w:rsidRPr="004620DD">
        <w:rPr>
          <w:rFonts w:ascii="Times New Roman" w:hAnsi="Times New Roman" w:cs="Times New Roman"/>
          <w:sz w:val="24"/>
          <w:szCs w:val="24"/>
          <w:lang w:eastAsia="ar-SA"/>
        </w:rPr>
        <w:t>zobowiązuje się w okresie trwania umowy o współpracy, a także i po je</w:t>
      </w:r>
      <w:r>
        <w:rPr>
          <w:rFonts w:ascii="Times New Roman" w:hAnsi="Times New Roman" w:cs="Times New Roman"/>
          <w:sz w:val="24"/>
          <w:szCs w:val="24"/>
          <w:lang w:eastAsia="ar-SA"/>
        </w:rPr>
        <w:t>go</w:t>
      </w:r>
      <w:r w:rsidRPr="004620DD">
        <w:rPr>
          <w:rFonts w:ascii="Times New Roman" w:hAnsi="Times New Roman" w:cs="Times New Roman"/>
          <w:sz w:val="24"/>
          <w:szCs w:val="24"/>
          <w:lang w:eastAsia="ar-SA"/>
        </w:rPr>
        <w:t xml:space="preserve"> ustaniu, że nie będzie rozpowszechniał, ujawniał ani wykorzystywał informacji, których rozpowszechnienie, ujawnienie lub wykorzystanie mogłoby narazić Z</w:t>
      </w:r>
      <w:r>
        <w:rPr>
          <w:rFonts w:ascii="Times New Roman" w:hAnsi="Times New Roman" w:cs="Times New Roman"/>
          <w:sz w:val="24"/>
          <w:szCs w:val="24"/>
          <w:lang w:eastAsia="ar-SA"/>
        </w:rPr>
        <w:t>leceniodawcę</w:t>
      </w:r>
      <w:r w:rsidRPr="004620DD">
        <w:rPr>
          <w:rFonts w:ascii="Times New Roman" w:hAnsi="Times New Roman" w:cs="Times New Roman"/>
          <w:sz w:val="24"/>
          <w:szCs w:val="24"/>
          <w:lang w:eastAsia="ar-SA"/>
        </w:rPr>
        <w:t xml:space="preserve"> na szkodę, utratę dobrego imienia lub zaufania</w:t>
      </w:r>
      <w:r w:rsidRPr="004620DD">
        <w:rPr>
          <w:rFonts w:ascii="Times New Roman" w:hAnsi="Times New Roman" w:cs="Times New Roman"/>
          <w:sz w:val="24"/>
          <w:szCs w:val="24"/>
        </w:rPr>
        <w:t>.</w:t>
      </w:r>
    </w:p>
    <w:p w14:paraId="0736E643" w14:textId="77777777" w:rsidR="00362EAF" w:rsidRPr="004620DD" w:rsidRDefault="00362EAF" w:rsidP="004620DD">
      <w:pPr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E149D87" w14:textId="50A82196" w:rsidR="00D33117" w:rsidRPr="004620DD" w:rsidRDefault="007F3C01" w:rsidP="004620DD">
      <w:pPr>
        <w:widowControl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620DD">
        <w:rPr>
          <w:rFonts w:ascii="Times New Roman" w:hAnsi="Times New Roman" w:cs="Times New Roman"/>
          <w:sz w:val="24"/>
          <w:szCs w:val="24"/>
        </w:rPr>
        <w:t xml:space="preserve">§ </w:t>
      </w:r>
      <w:r w:rsidR="005F1E03">
        <w:rPr>
          <w:rFonts w:ascii="Times New Roman" w:hAnsi="Times New Roman" w:cs="Times New Roman"/>
          <w:sz w:val="24"/>
          <w:szCs w:val="24"/>
        </w:rPr>
        <w:t>8</w:t>
      </w:r>
      <w:r w:rsidRPr="004620DD">
        <w:rPr>
          <w:rFonts w:ascii="Times New Roman" w:hAnsi="Times New Roman" w:cs="Times New Roman"/>
          <w:sz w:val="24"/>
          <w:szCs w:val="24"/>
        </w:rPr>
        <w:t>.</w:t>
      </w:r>
    </w:p>
    <w:p w14:paraId="2983C65B" w14:textId="3F376BF5" w:rsidR="00D33117" w:rsidRPr="00BC3D25" w:rsidRDefault="00D33117" w:rsidP="006A4B5A">
      <w:pPr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3D2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7B6C17C7" w14:textId="77777777" w:rsidR="005A0091" w:rsidRPr="00BC3D25" w:rsidRDefault="005A0091" w:rsidP="006A4B5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3D25">
        <w:rPr>
          <w:rFonts w:ascii="Times New Roman" w:hAnsi="Times New Roman" w:cs="Times New Roman"/>
          <w:sz w:val="24"/>
          <w:szCs w:val="24"/>
        </w:rPr>
        <w:t>W sprawach nieuregulowanych w niniejszej umowie stosuje się przepisy Ustawy o Służbie Medycyny Pracy oraz odpowiednio przepisy Kodeksu Cywilnego i Kodeksu Pracy.</w:t>
      </w:r>
    </w:p>
    <w:p w14:paraId="5D6119F8" w14:textId="29BE85A4" w:rsidR="00784DA7" w:rsidRPr="00BC3D25" w:rsidRDefault="008C4D07" w:rsidP="006A4B5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3D25">
        <w:rPr>
          <w:rFonts w:ascii="Times New Roman" w:hAnsi="Times New Roman" w:cs="Times New Roman"/>
          <w:sz w:val="24"/>
          <w:szCs w:val="24"/>
        </w:rPr>
        <w:t xml:space="preserve">Wszelkie zmiany niniejszej umowy wymagają zachowania formy pisemnej pod rygorem nieważności. </w:t>
      </w:r>
    </w:p>
    <w:p w14:paraId="364A8316" w14:textId="5D1D63C3" w:rsidR="00D33117" w:rsidRPr="00BC3D25" w:rsidRDefault="001F7333" w:rsidP="006A4B5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C3D25">
        <w:rPr>
          <w:rFonts w:ascii="Times New Roman" w:hAnsi="Times New Roman" w:cs="Times New Roman"/>
          <w:sz w:val="24"/>
          <w:szCs w:val="24"/>
        </w:rPr>
        <w:t xml:space="preserve">Ewentualne spory wynikające z realizacji niniejszej umowy rozstrzyga sąd właściwy ze względu na siedzibę </w:t>
      </w:r>
      <w:r w:rsidR="004A757B" w:rsidRPr="00BC3D25">
        <w:rPr>
          <w:rFonts w:ascii="Times New Roman" w:hAnsi="Times New Roman" w:cs="Times New Roman"/>
          <w:sz w:val="24"/>
          <w:szCs w:val="24"/>
        </w:rPr>
        <w:t>Zleceniodawcy</w:t>
      </w:r>
      <w:r w:rsidRPr="00BC3D25">
        <w:rPr>
          <w:rFonts w:ascii="Times New Roman" w:hAnsi="Times New Roman" w:cs="Times New Roman"/>
          <w:sz w:val="24"/>
          <w:szCs w:val="24"/>
        </w:rPr>
        <w:t>.</w:t>
      </w:r>
    </w:p>
    <w:p w14:paraId="2C63C6E6" w14:textId="4B891BBC" w:rsidR="001F7333" w:rsidRDefault="00ED5031" w:rsidP="006A4B5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</w:t>
      </w:r>
      <w:r w:rsidR="00DE5C39" w:rsidRPr="00BC3D25">
        <w:rPr>
          <w:rFonts w:ascii="Times New Roman" w:hAnsi="Times New Roman" w:cs="Times New Roman"/>
          <w:sz w:val="24"/>
          <w:szCs w:val="24"/>
        </w:rPr>
        <w:t xml:space="preserve"> została sporządzona w dwóch jednobrzmiących egzemplarzach po jednym dla każdej ze stron.</w:t>
      </w:r>
    </w:p>
    <w:p w14:paraId="61F44219" w14:textId="43F5805B" w:rsidR="00EE09AB" w:rsidRPr="00BC3D25" w:rsidRDefault="00EE09AB" w:rsidP="006A4B5A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Integralną część Umowy stanowią załączniki. </w:t>
      </w:r>
    </w:p>
    <w:p w14:paraId="12C6E1CD" w14:textId="77777777" w:rsidR="00AA2BAE" w:rsidRPr="003F2E64" w:rsidRDefault="00AA2BAE" w:rsidP="006A4B5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2BAE" w:rsidRPr="003F2E64" w14:paraId="535F72F5" w14:textId="77777777" w:rsidTr="00AA2BAE">
        <w:tc>
          <w:tcPr>
            <w:tcW w:w="4531" w:type="dxa"/>
          </w:tcPr>
          <w:p w14:paraId="3A38C875" w14:textId="25BDB385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Zleceniodawca:</w:t>
            </w:r>
          </w:p>
        </w:tc>
        <w:tc>
          <w:tcPr>
            <w:tcW w:w="4531" w:type="dxa"/>
          </w:tcPr>
          <w:p w14:paraId="2F6F1403" w14:textId="28D3683E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2E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Zleceniobiorca</w:t>
            </w:r>
          </w:p>
        </w:tc>
      </w:tr>
      <w:tr w:rsidR="00AA2BAE" w:rsidRPr="003F2E64" w14:paraId="1531AF25" w14:textId="77777777" w:rsidTr="00AA2BAE">
        <w:tc>
          <w:tcPr>
            <w:tcW w:w="4531" w:type="dxa"/>
          </w:tcPr>
          <w:p w14:paraId="7525BEBF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05F77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259B0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0FC9FFDE" w14:textId="28EF1748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12C102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29DF8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ABA22" w14:textId="57835938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5369997A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BAE" w:rsidRPr="003F2E64" w14:paraId="192351B5" w14:textId="77777777" w:rsidTr="00AA2BAE">
        <w:tc>
          <w:tcPr>
            <w:tcW w:w="4531" w:type="dxa"/>
          </w:tcPr>
          <w:p w14:paraId="4E306008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F8634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C5E0A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E18DF68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1741FBE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DA733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43B32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E6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0B3F5EC5" w14:textId="77777777" w:rsidR="00AA2BAE" w:rsidRPr="003F2E64" w:rsidRDefault="00AA2BAE" w:rsidP="006A4B5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AC44EF" w14:textId="77777777" w:rsidR="00AA2BAE" w:rsidRPr="003F2E64" w:rsidRDefault="00AA2BAE" w:rsidP="006A4B5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92ED24E" w14:textId="77777777" w:rsidR="00AA2BAE" w:rsidRPr="003F2E64" w:rsidRDefault="00AA2BAE" w:rsidP="006A4B5A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B48DEEA" w14:textId="278C3736" w:rsidR="00AA2BAE" w:rsidRPr="003F2E64" w:rsidRDefault="00AA2BAE" w:rsidP="006A4B5A">
      <w:pPr>
        <w:spacing w:line="276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F2E64">
        <w:rPr>
          <w:rFonts w:ascii="Times New Roman" w:hAnsi="Times New Roman" w:cs="Times New Roman"/>
          <w:b/>
          <w:bCs/>
          <w:sz w:val="24"/>
          <w:szCs w:val="24"/>
        </w:rPr>
        <w:t xml:space="preserve">Załączniki: </w:t>
      </w:r>
    </w:p>
    <w:p w14:paraId="4E8B39E5" w14:textId="65F9EAB7" w:rsidR="00AA2BAE" w:rsidRPr="003F2E64" w:rsidRDefault="00CB3485" w:rsidP="006A4B5A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 xml:space="preserve">Oferta </w:t>
      </w:r>
      <w:r w:rsidR="00113F97" w:rsidRPr="003F2E64">
        <w:rPr>
          <w:rFonts w:ascii="Times New Roman" w:hAnsi="Times New Roman" w:cs="Times New Roman"/>
          <w:sz w:val="24"/>
          <w:szCs w:val="24"/>
        </w:rPr>
        <w:t>Zleceniobiorcy</w:t>
      </w:r>
      <w:r w:rsidRPr="003F2E64">
        <w:rPr>
          <w:rFonts w:ascii="Times New Roman" w:hAnsi="Times New Roman" w:cs="Times New Roman"/>
          <w:sz w:val="24"/>
          <w:szCs w:val="24"/>
        </w:rPr>
        <w:t>;</w:t>
      </w:r>
    </w:p>
    <w:p w14:paraId="1914B2E6" w14:textId="5D4950E4" w:rsidR="00CB3485" w:rsidRDefault="000D3606" w:rsidP="006A4B5A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F2E64">
        <w:rPr>
          <w:rFonts w:ascii="Times New Roman" w:hAnsi="Times New Roman" w:cs="Times New Roman"/>
          <w:sz w:val="24"/>
          <w:szCs w:val="24"/>
        </w:rPr>
        <w:t>Formularz asortymentowo – cenowy;</w:t>
      </w:r>
    </w:p>
    <w:p w14:paraId="26039018" w14:textId="28ED0395" w:rsidR="00A272B0" w:rsidRDefault="00A272B0" w:rsidP="00532099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RODO – art. 14 (załącznik do SWZ)</w:t>
      </w:r>
      <w:r w:rsidR="00EE09AB">
        <w:rPr>
          <w:rFonts w:ascii="Times New Roman" w:hAnsi="Times New Roman" w:cs="Times New Roman"/>
          <w:sz w:val="24"/>
          <w:szCs w:val="24"/>
        </w:rPr>
        <w:t>;</w:t>
      </w:r>
    </w:p>
    <w:p w14:paraId="55179666" w14:textId="27173D9D" w:rsidR="00EE09AB" w:rsidRPr="004620DD" w:rsidRDefault="00EE09AB" w:rsidP="00532099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SWZ. </w:t>
      </w:r>
    </w:p>
    <w:sectPr w:rsidR="00EE09AB" w:rsidRPr="00462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AA3FC60" w16cex:dateUtc="2023-12-01T13:58:00Z"/>
  <w16cex:commentExtensible w16cex:durableId="702A4C72" w16cex:dateUtc="2023-12-01T14:00:00Z"/>
  <w16cex:commentExtensible w16cex:durableId="79D3391A" w16cex:dateUtc="2023-12-01T14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6B9"/>
    <w:multiLevelType w:val="hybridMultilevel"/>
    <w:tmpl w:val="BC70B6C2"/>
    <w:lvl w:ilvl="0" w:tplc="E766E3B8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8FD88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8D45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4D1B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2A3BA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09E0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B44BEE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6C823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0BA8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2D234E"/>
    <w:multiLevelType w:val="hybridMultilevel"/>
    <w:tmpl w:val="1D6AEB0C"/>
    <w:lvl w:ilvl="0" w:tplc="AABC9FC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139F3"/>
    <w:multiLevelType w:val="hybridMultilevel"/>
    <w:tmpl w:val="29609B2E"/>
    <w:lvl w:ilvl="0" w:tplc="AF304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C4387"/>
    <w:multiLevelType w:val="hybridMultilevel"/>
    <w:tmpl w:val="A9D4BF66"/>
    <w:lvl w:ilvl="0" w:tplc="37B0B38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A32495"/>
    <w:multiLevelType w:val="hybridMultilevel"/>
    <w:tmpl w:val="D6E80C06"/>
    <w:lvl w:ilvl="0" w:tplc="48FAEC1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424B6"/>
    <w:multiLevelType w:val="hybridMultilevel"/>
    <w:tmpl w:val="23664918"/>
    <w:lvl w:ilvl="0" w:tplc="B504DC66">
      <w:start w:val="5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C13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C0A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AC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4DA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1A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E1E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C3E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5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66216D"/>
    <w:multiLevelType w:val="hybridMultilevel"/>
    <w:tmpl w:val="26448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11F4C"/>
    <w:multiLevelType w:val="hybridMultilevel"/>
    <w:tmpl w:val="B374208A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28063A34"/>
    <w:multiLevelType w:val="hybridMultilevel"/>
    <w:tmpl w:val="41FCDA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72D41"/>
    <w:multiLevelType w:val="hybridMultilevel"/>
    <w:tmpl w:val="41FCDA5C"/>
    <w:lvl w:ilvl="0" w:tplc="98B009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34FFE"/>
    <w:multiLevelType w:val="hybridMultilevel"/>
    <w:tmpl w:val="0136D08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A26596"/>
    <w:multiLevelType w:val="hybridMultilevel"/>
    <w:tmpl w:val="DD92CC44"/>
    <w:lvl w:ilvl="0" w:tplc="3EF0CDD4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D93109"/>
    <w:multiLevelType w:val="hybridMultilevel"/>
    <w:tmpl w:val="A87C4AA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99133A"/>
    <w:multiLevelType w:val="hybridMultilevel"/>
    <w:tmpl w:val="A68A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706C35"/>
    <w:multiLevelType w:val="hybridMultilevel"/>
    <w:tmpl w:val="41FCDA5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B2D86"/>
    <w:multiLevelType w:val="hybridMultilevel"/>
    <w:tmpl w:val="B4B66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34C3A"/>
    <w:multiLevelType w:val="hybridMultilevel"/>
    <w:tmpl w:val="D0968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95C53"/>
    <w:multiLevelType w:val="hybridMultilevel"/>
    <w:tmpl w:val="5D18F2A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0A01ACB"/>
    <w:multiLevelType w:val="hybridMultilevel"/>
    <w:tmpl w:val="3E8E40CE"/>
    <w:lvl w:ilvl="0" w:tplc="6E7E3A1C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E3F3E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AE616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EFF40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AD97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F0CDB4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00BA0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F807EA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650AA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027B91"/>
    <w:multiLevelType w:val="hybridMultilevel"/>
    <w:tmpl w:val="7CEA908E"/>
    <w:lvl w:ilvl="0" w:tplc="36A0E5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331EF"/>
    <w:multiLevelType w:val="hybridMultilevel"/>
    <w:tmpl w:val="C3E23E8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73656FC"/>
    <w:multiLevelType w:val="hybridMultilevel"/>
    <w:tmpl w:val="8C7E518E"/>
    <w:lvl w:ilvl="0" w:tplc="488CAC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07F2E"/>
    <w:multiLevelType w:val="hybridMultilevel"/>
    <w:tmpl w:val="C1F0CA82"/>
    <w:lvl w:ilvl="0" w:tplc="99D4072E">
      <w:start w:val="1"/>
      <w:numFmt w:val="decimal"/>
      <w:lvlText w:val="%1.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D53C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A70D8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E084E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02E12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4A82A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ECCF2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8AEE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848070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A26A96"/>
    <w:multiLevelType w:val="hybridMultilevel"/>
    <w:tmpl w:val="DB3048F8"/>
    <w:lvl w:ilvl="0" w:tplc="D04ECD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5"/>
  </w:num>
  <w:num w:numId="4">
    <w:abstractNumId w:val="2"/>
  </w:num>
  <w:num w:numId="5">
    <w:abstractNumId w:val="19"/>
  </w:num>
  <w:num w:numId="6">
    <w:abstractNumId w:val="21"/>
  </w:num>
  <w:num w:numId="7">
    <w:abstractNumId w:val="3"/>
  </w:num>
  <w:num w:numId="8">
    <w:abstractNumId w:val="17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8"/>
  </w:num>
  <w:num w:numId="14">
    <w:abstractNumId w:val="18"/>
  </w:num>
  <w:num w:numId="15">
    <w:abstractNumId w:val="5"/>
  </w:num>
  <w:num w:numId="16">
    <w:abstractNumId w:val="12"/>
  </w:num>
  <w:num w:numId="17">
    <w:abstractNumId w:val="20"/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0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906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27"/>
    <w:rsid w:val="00002F94"/>
    <w:rsid w:val="00004D23"/>
    <w:rsid w:val="00010625"/>
    <w:rsid w:val="000265AE"/>
    <w:rsid w:val="00056DAA"/>
    <w:rsid w:val="00072E01"/>
    <w:rsid w:val="000A08F4"/>
    <w:rsid w:val="000C34FB"/>
    <w:rsid w:val="000D3606"/>
    <w:rsid w:val="000F14F3"/>
    <w:rsid w:val="000F2F84"/>
    <w:rsid w:val="00113F97"/>
    <w:rsid w:val="00122E90"/>
    <w:rsid w:val="00144039"/>
    <w:rsid w:val="001457C5"/>
    <w:rsid w:val="001500A2"/>
    <w:rsid w:val="001525C3"/>
    <w:rsid w:val="001C37C0"/>
    <w:rsid w:val="001F7333"/>
    <w:rsid w:val="00251115"/>
    <w:rsid w:val="00287860"/>
    <w:rsid w:val="002C4BC4"/>
    <w:rsid w:val="002D0F2A"/>
    <w:rsid w:val="0030130B"/>
    <w:rsid w:val="003126CB"/>
    <w:rsid w:val="00321822"/>
    <w:rsid w:val="00362EAF"/>
    <w:rsid w:val="00365F7E"/>
    <w:rsid w:val="003947CF"/>
    <w:rsid w:val="003B6C1A"/>
    <w:rsid w:val="003F2E64"/>
    <w:rsid w:val="0040726A"/>
    <w:rsid w:val="004141D7"/>
    <w:rsid w:val="004240B7"/>
    <w:rsid w:val="00434499"/>
    <w:rsid w:val="00440879"/>
    <w:rsid w:val="0045091E"/>
    <w:rsid w:val="004620DD"/>
    <w:rsid w:val="0047724E"/>
    <w:rsid w:val="0049435F"/>
    <w:rsid w:val="00495B57"/>
    <w:rsid w:val="004A056C"/>
    <w:rsid w:val="004A757B"/>
    <w:rsid w:val="004F6C84"/>
    <w:rsid w:val="0050613E"/>
    <w:rsid w:val="00511D27"/>
    <w:rsid w:val="00527536"/>
    <w:rsid w:val="00532099"/>
    <w:rsid w:val="005325B7"/>
    <w:rsid w:val="00541713"/>
    <w:rsid w:val="005A0091"/>
    <w:rsid w:val="005B68AD"/>
    <w:rsid w:val="005C5B3B"/>
    <w:rsid w:val="005C7971"/>
    <w:rsid w:val="005F1E03"/>
    <w:rsid w:val="005F2A15"/>
    <w:rsid w:val="00600DB9"/>
    <w:rsid w:val="0061565D"/>
    <w:rsid w:val="00642C61"/>
    <w:rsid w:val="00657485"/>
    <w:rsid w:val="006645DD"/>
    <w:rsid w:val="006A4B5A"/>
    <w:rsid w:val="006A51D3"/>
    <w:rsid w:val="006B5C17"/>
    <w:rsid w:val="006B7DBB"/>
    <w:rsid w:val="006D02B1"/>
    <w:rsid w:val="006D2DCE"/>
    <w:rsid w:val="006E69C0"/>
    <w:rsid w:val="00766422"/>
    <w:rsid w:val="00781C55"/>
    <w:rsid w:val="00784DA7"/>
    <w:rsid w:val="007934F7"/>
    <w:rsid w:val="007A5BEE"/>
    <w:rsid w:val="007F3C01"/>
    <w:rsid w:val="008277C4"/>
    <w:rsid w:val="00881C27"/>
    <w:rsid w:val="008C4D07"/>
    <w:rsid w:val="008E0CF5"/>
    <w:rsid w:val="008F5DF0"/>
    <w:rsid w:val="00925A91"/>
    <w:rsid w:val="00993A4F"/>
    <w:rsid w:val="009E5EA9"/>
    <w:rsid w:val="00A272B0"/>
    <w:rsid w:val="00A4221F"/>
    <w:rsid w:val="00A47AC6"/>
    <w:rsid w:val="00A7782F"/>
    <w:rsid w:val="00AA2BAE"/>
    <w:rsid w:val="00AF73A8"/>
    <w:rsid w:val="00B76806"/>
    <w:rsid w:val="00BA09C4"/>
    <w:rsid w:val="00BA26D2"/>
    <w:rsid w:val="00BC3D25"/>
    <w:rsid w:val="00C700A2"/>
    <w:rsid w:val="00CA2CF2"/>
    <w:rsid w:val="00CB3485"/>
    <w:rsid w:val="00CC70AF"/>
    <w:rsid w:val="00CC7883"/>
    <w:rsid w:val="00D13E30"/>
    <w:rsid w:val="00D20C98"/>
    <w:rsid w:val="00D24421"/>
    <w:rsid w:val="00D315F8"/>
    <w:rsid w:val="00D33117"/>
    <w:rsid w:val="00D41E36"/>
    <w:rsid w:val="00D91DEC"/>
    <w:rsid w:val="00D93D26"/>
    <w:rsid w:val="00DE5C39"/>
    <w:rsid w:val="00E10877"/>
    <w:rsid w:val="00E21AA8"/>
    <w:rsid w:val="00E54791"/>
    <w:rsid w:val="00E63F0E"/>
    <w:rsid w:val="00E83CD1"/>
    <w:rsid w:val="00E92686"/>
    <w:rsid w:val="00ED5031"/>
    <w:rsid w:val="00EE09AB"/>
    <w:rsid w:val="00EF25BE"/>
    <w:rsid w:val="00F07F81"/>
    <w:rsid w:val="00F1395B"/>
    <w:rsid w:val="00F4404C"/>
    <w:rsid w:val="00F50011"/>
    <w:rsid w:val="00F55CC7"/>
    <w:rsid w:val="00F83733"/>
    <w:rsid w:val="00F904AA"/>
    <w:rsid w:val="00F91615"/>
    <w:rsid w:val="00F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8B0E"/>
  <w15:chartTrackingRefBased/>
  <w15:docId w15:val="{B7B51872-D244-4DC4-AA39-14D26834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line="343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CC7883"/>
    <w:pPr>
      <w:ind w:left="720"/>
      <w:contextualSpacing/>
    </w:pPr>
  </w:style>
  <w:style w:type="table" w:styleId="Tabela-Siatka">
    <w:name w:val="Table Grid"/>
    <w:basedOn w:val="Standardowy"/>
    <w:uiPriority w:val="39"/>
    <w:rsid w:val="00AA2B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87860"/>
    <w:pPr>
      <w:spacing w:line="240" w:lineRule="auto"/>
      <w:ind w:left="0" w:firstLine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3F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3F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3F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F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F9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E92686"/>
    <w:pPr>
      <w:widowControl/>
      <w:ind w:left="0" w:firstLine="0"/>
      <w:jc w:val="left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E92686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056DAA"/>
  </w:style>
  <w:style w:type="character" w:customStyle="1" w:styleId="ui-provider">
    <w:name w:val="ui-provider"/>
    <w:basedOn w:val="Domylnaczcionkaakapitu"/>
    <w:rsid w:val="001C37C0"/>
  </w:style>
  <w:style w:type="paragraph" w:styleId="Tekstdymka">
    <w:name w:val="Balloon Text"/>
    <w:basedOn w:val="Normalny"/>
    <w:link w:val="TekstdymkaZnak"/>
    <w:uiPriority w:val="99"/>
    <w:semiHidden/>
    <w:unhideWhenUsed/>
    <w:rsid w:val="004620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Pałka Wiesław</cp:lastModifiedBy>
  <cp:revision>6</cp:revision>
  <dcterms:created xsi:type="dcterms:W3CDTF">2023-12-01T13:58:00Z</dcterms:created>
  <dcterms:modified xsi:type="dcterms:W3CDTF">2023-12-05T10:20:00Z</dcterms:modified>
</cp:coreProperties>
</file>